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v:background id="_x0000_s1025" o:bwmode="white" o:targetscreensize="1024,768">
      <v:fill r:id="rId4" o:title="Slide template" recolor="t" type="frame"/>
    </v:background>
  </w:background>
  <w:body>
    <w:p w:rsidR="00271DE5" w:rsidRPr="00634EA1" w:rsidRDefault="009D6A1E" w:rsidP="00271DE5">
      <w:pPr>
        <w:pStyle w:val="Title"/>
        <w:spacing w:before="0" w:line="288" w:lineRule="auto"/>
        <w:ind w:left="0" w:right="66"/>
        <w:rPr>
          <w:rFonts w:ascii="Arial" w:hAnsi="Arial" w:cs="Arial"/>
          <w:b/>
          <w:sz w:val="26"/>
          <w:szCs w:val="26"/>
        </w:rPr>
      </w:pPr>
      <w:r w:rsidRPr="00634EA1">
        <w:rPr>
          <w:rFonts w:ascii="Arial" w:hAnsi="Arial" w:cs="Arial"/>
          <w:b/>
          <w:sz w:val="26"/>
          <w:szCs w:val="26"/>
        </w:rPr>
        <w:t xml:space="preserve">      </w:t>
      </w:r>
      <w:r w:rsidR="00271DE5" w:rsidRPr="00634EA1">
        <w:rPr>
          <w:rFonts w:ascii="Arial" w:hAnsi="Arial" w:cs="Arial"/>
          <w:b/>
          <w:sz w:val="26"/>
          <w:szCs w:val="26"/>
        </w:rPr>
        <w:t>Curriculum Vitae </w:t>
      </w:r>
    </w:p>
    <w:p w:rsidR="00271DE5" w:rsidRPr="00634EA1" w:rsidRDefault="00271DE5" w:rsidP="00271DE5">
      <w:pPr>
        <w:pStyle w:val="Title"/>
        <w:spacing w:before="0" w:line="288" w:lineRule="auto"/>
        <w:ind w:left="0" w:right="66"/>
        <w:rPr>
          <w:rFonts w:ascii="Arial" w:hAnsi="Arial" w:cs="Arial"/>
          <w:sz w:val="26"/>
          <w:szCs w:val="26"/>
        </w:rPr>
      </w:pPr>
      <w:r w:rsidRPr="00634EA1">
        <w:rPr>
          <w:rFonts w:ascii="Arial" w:hAnsi="Arial" w:cs="Arial"/>
          <w:sz w:val="26"/>
          <w:szCs w:val="26"/>
        </w:rPr>
        <w:t xml:space="preserve">Full name: </w:t>
      </w:r>
      <w:r w:rsidR="00483F03" w:rsidRPr="00634EA1">
        <w:rPr>
          <w:rFonts w:ascii="Arial" w:hAnsi="Arial" w:cs="Arial"/>
          <w:sz w:val="26"/>
          <w:szCs w:val="26"/>
        </w:rPr>
        <w:t>Van Hong Cam</w:t>
      </w:r>
    </w:p>
    <w:p w:rsidR="00271DE5" w:rsidRPr="00634EA1" w:rsidRDefault="00271DE5" w:rsidP="00271DE5">
      <w:pPr>
        <w:pStyle w:val="Title"/>
        <w:spacing w:before="0" w:line="288" w:lineRule="auto"/>
        <w:ind w:left="0" w:right="66"/>
        <w:rPr>
          <w:rFonts w:ascii="Arial" w:hAnsi="Arial" w:cs="Arial"/>
          <w:sz w:val="26"/>
          <w:szCs w:val="26"/>
        </w:rPr>
      </w:pPr>
      <w:r w:rsidRPr="00634EA1">
        <w:rPr>
          <w:rFonts w:ascii="Arial" w:hAnsi="Arial" w:cs="Arial"/>
          <w:sz w:val="26"/>
          <w:szCs w:val="26"/>
        </w:rPr>
        <w:t xml:space="preserve"> Email:</w:t>
      </w:r>
      <w:r w:rsidR="00483F03" w:rsidRPr="00634EA1">
        <w:rPr>
          <w:rFonts w:ascii="Arial" w:hAnsi="Arial" w:cs="Arial"/>
          <w:sz w:val="26"/>
          <w:szCs w:val="26"/>
        </w:rPr>
        <w:t xml:space="preserve"> camvh</w:t>
      </w:r>
      <w:r w:rsidRPr="00634EA1">
        <w:rPr>
          <w:rFonts w:ascii="Arial" w:hAnsi="Arial" w:cs="Arial"/>
          <w:sz w:val="26"/>
          <w:szCs w:val="26"/>
        </w:rPr>
        <w:t>@ntu.edu.vn</w:t>
      </w:r>
    </w:p>
    <w:p w:rsidR="00271DE5" w:rsidRPr="00634EA1" w:rsidRDefault="00271DE5" w:rsidP="00271DE5">
      <w:pPr>
        <w:pStyle w:val="BodyText"/>
        <w:spacing w:line="288" w:lineRule="auto"/>
        <w:ind w:left="0" w:firstLine="0"/>
        <w:rPr>
          <w:rFonts w:ascii="Arial" w:hAnsi="Arial" w:cs="Arial"/>
          <w:sz w:val="26"/>
          <w:szCs w:val="26"/>
        </w:rPr>
      </w:pPr>
    </w:p>
    <w:p w:rsidR="00271DE5" w:rsidRPr="00634EA1" w:rsidRDefault="00271DE5" w:rsidP="00271DE5">
      <w:pPr>
        <w:pStyle w:val="BodyText"/>
        <w:spacing w:line="288" w:lineRule="auto"/>
        <w:ind w:left="0" w:firstLine="0"/>
        <w:rPr>
          <w:rFonts w:ascii="Arial" w:hAnsi="Arial" w:cs="Arial"/>
          <w:sz w:val="26"/>
          <w:szCs w:val="26"/>
        </w:rPr>
      </w:pPr>
    </w:p>
    <w:p w:rsidR="00271DE5" w:rsidRPr="00634EA1" w:rsidRDefault="00271DE5" w:rsidP="00271DE5">
      <w:pPr>
        <w:pStyle w:val="BodyText"/>
        <w:spacing w:line="288" w:lineRule="auto"/>
        <w:ind w:left="0" w:firstLine="0"/>
        <w:rPr>
          <w:rFonts w:ascii="Arial" w:hAnsi="Arial" w:cs="Arial"/>
          <w:sz w:val="26"/>
          <w:szCs w:val="26"/>
        </w:rPr>
      </w:pPr>
    </w:p>
    <w:p w:rsidR="00271DE5" w:rsidRPr="00634EA1" w:rsidRDefault="00271DE5" w:rsidP="00271DE5">
      <w:pPr>
        <w:pStyle w:val="BodyText"/>
        <w:spacing w:line="288" w:lineRule="auto"/>
        <w:ind w:left="102" w:right="5635" w:firstLine="0"/>
        <w:rPr>
          <w:rFonts w:ascii="Arial" w:hAnsi="Arial" w:cs="Arial"/>
          <w:w w:val="105"/>
          <w:sz w:val="26"/>
          <w:szCs w:val="26"/>
        </w:rPr>
      </w:pPr>
      <w:r w:rsidRPr="00634EA1">
        <w:rPr>
          <w:rFonts w:ascii="Arial" w:hAnsi="Arial" w:cs="Arial"/>
          <w:w w:val="105"/>
          <w:sz w:val="26"/>
          <w:szCs w:val="26"/>
        </w:rPr>
        <w:t xml:space="preserve">Department of </w:t>
      </w:r>
      <w:r w:rsidR="00483F03" w:rsidRPr="00634EA1">
        <w:rPr>
          <w:rFonts w:ascii="Arial" w:hAnsi="Arial" w:cs="Arial"/>
          <w:w w:val="105"/>
          <w:sz w:val="26"/>
          <w:szCs w:val="26"/>
        </w:rPr>
        <w:t>Biology</w:t>
      </w:r>
    </w:p>
    <w:p w:rsidR="00271DE5" w:rsidRPr="00634EA1" w:rsidRDefault="00271DE5" w:rsidP="00483F03">
      <w:pPr>
        <w:pStyle w:val="BodyText"/>
        <w:spacing w:line="288" w:lineRule="auto"/>
        <w:ind w:left="102" w:right="3751" w:firstLine="0"/>
        <w:rPr>
          <w:rFonts w:ascii="Arial" w:hAnsi="Arial" w:cs="Arial"/>
          <w:sz w:val="26"/>
          <w:szCs w:val="26"/>
        </w:rPr>
      </w:pPr>
      <w:r w:rsidRPr="00634EA1">
        <w:rPr>
          <w:rFonts w:ascii="Arial" w:hAnsi="Arial" w:cs="Arial"/>
          <w:w w:val="105"/>
          <w:sz w:val="26"/>
          <w:szCs w:val="26"/>
        </w:rPr>
        <w:t xml:space="preserve">Faculty of </w:t>
      </w:r>
      <w:r w:rsidR="00483F03" w:rsidRPr="00634EA1">
        <w:rPr>
          <w:rFonts w:ascii="Arial" w:hAnsi="Arial" w:cs="Arial"/>
          <w:w w:val="105"/>
          <w:sz w:val="26"/>
          <w:szCs w:val="26"/>
        </w:rPr>
        <w:t>Biotechnology and Environment</w:t>
      </w:r>
    </w:p>
    <w:p w:rsidR="00271DE5" w:rsidRPr="00634EA1" w:rsidRDefault="00271DE5" w:rsidP="00271DE5">
      <w:pPr>
        <w:pStyle w:val="BodyText"/>
        <w:spacing w:line="288" w:lineRule="auto"/>
        <w:ind w:left="102" w:firstLine="0"/>
        <w:rPr>
          <w:rFonts w:ascii="Arial" w:hAnsi="Arial" w:cs="Arial"/>
          <w:sz w:val="26"/>
          <w:szCs w:val="26"/>
        </w:rPr>
      </w:pPr>
      <w:proofErr w:type="spellStart"/>
      <w:r w:rsidRPr="00634EA1">
        <w:rPr>
          <w:rFonts w:ascii="Arial" w:hAnsi="Arial" w:cs="Arial"/>
          <w:w w:val="105"/>
          <w:sz w:val="26"/>
          <w:szCs w:val="26"/>
        </w:rPr>
        <w:t>Nha</w:t>
      </w:r>
      <w:proofErr w:type="spellEnd"/>
      <w:r w:rsidRPr="00634EA1">
        <w:rPr>
          <w:rFonts w:ascii="Arial" w:hAnsi="Arial" w:cs="Arial"/>
          <w:w w:val="105"/>
          <w:sz w:val="26"/>
          <w:szCs w:val="26"/>
        </w:rPr>
        <w:t xml:space="preserve"> </w:t>
      </w:r>
      <w:proofErr w:type="spellStart"/>
      <w:r w:rsidRPr="00634EA1">
        <w:rPr>
          <w:rFonts w:ascii="Arial" w:hAnsi="Arial" w:cs="Arial"/>
          <w:w w:val="105"/>
          <w:sz w:val="26"/>
          <w:szCs w:val="26"/>
        </w:rPr>
        <w:t>Trang</w:t>
      </w:r>
      <w:proofErr w:type="spellEnd"/>
      <w:r w:rsidRPr="00634EA1">
        <w:rPr>
          <w:rFonts w:ascii="Arial" w:hAnsi="Arial" w:cs="Arial"/>
          <w:w w:val="105"/>
          <w:sz w:val="26"/>
          <w:szCs w:val="26"/>
        </w:rPr>
        <w:t xml:space="preserve"> University</w:t>
      </w:r>
    </w:p>
    <w:p w:rsidR="00271DE5" w:rsidRPr="00634EA1" w:rsidRDefault="00271DE5" w:rsidP="00271DE5">
      <w:pPr>
        <w:pStyle w:val="BodyText"/>
        <w:spacing w:line="288" w:lineRule="auto"/>
        <w:ind w:left="102" w:firstLine="0"/>
        <w:rPr>
          <w:rFonts w:ascii="Arial" w:hAnsi="Arial" w:cs="Arial"/>
          <w:sz w:val="26"/>
          <w:szCs w:val="26"/>
        </w:rPr>
      </w:pPr>
      <w:r w:rsidRPr="00634EA1">
        <w:rPr>
          <w:rFonts w:ascii="Arial" w:hAnsi="Arial" w:cs="Arial"/>
          <w:w w:val="105"/>
          <w:sz w:val="26"/>
          <w:szCs w:val="26"/>
        </w:rPr>
        <w:t xml:space="preserve">02 Nguyen </w:t>
      </w:r>
      <w:proofErr w:type="spellStart"/>
      <w:r w:rsidRPr="00634EA1">
        <w:rPr>
          <w:rFonts w:ascii="Arial" w:hAnsi="Arial" w:cs="Arial"/>
          <w:w w:val="105"/>
          <w:sz w:val="26"/>
          <w:szCs w:val="26"/>
        </w:rPr>
        <w:t>Dinh</w:t>
      </w:r>
      <w:proofErr w:type="spellEnd"/>
      <w:r w:rsidRPr="00634EA1">
        <w:rPr>
          <w:rFonts w:ascii="Arial" w:hAnsi="Arial" w:cs="Arial"/>
          <w:w w:val="105"/>
          <w:sz w:val="26"/>
          <w:szCs w:val="26"/>
        </w:rPr>
        <w:t xml:space="preserve"> </w:t>
      </w:r>
      <w:proofErr w:type="spellStart"/>
      <w:r w:rsidRPr="00634EA1">
        <w:rPr>
          <w:rFonts w:ascii="Arial" w:hAnsi="Arial" w:cs="Arial"/>
          <w:w w:val="105"/>
          <w:sz w:val="26"/>
          <w:szCs w:val="26"/>
        </w:rPr>
        <w:t>Chieu</w:t>
      </w:r>
      <w:proofErr w:type="spellEnd"/>
      <w:r w:rsidRPr="00634EA1">
        <w:rPr>
          <w:rFonts w:ascii="Arial" w:hAnsi="Arial" w:cs="Arial"/>
          <w:w w:val="105"/>
          <w:sz w:val="26"/>
          <w:szCs w:val="26"/>
        </w:rPr>
        <w:t xml:space="preserve"> St., </w:t>
      </w:r>
      <w:proofErr w:type="spellStart"/>
      <w:r w:rsidRPr="00634EA1">
        <w:rPr>
          <w:rFonts w:ascii="Arial" w:hAnsi="Arial" w:cs="Arial"/>
          <w:w w:val="105"/>
          <w:sz w:val="26"/>
          <w:szCs w:val="26"/>
        </w:rPr>
        <w:t>Nha</w:t>
      </w:r>
      <w:proofErr w:type="spellEnd"/>
      <w:r w:rsidRPr="00634EA1">
        <w:rPr>
          <w:rFonts w:ascii="Arial" w:hAnsi="Arial" w:cs="Arial"/>
          <w:w w:val="105"/>
          <w:sz w:val="26"/>
          <w:szCs w:val="26"/>
        </w:rPr>
        <w:t xml:space="preserve"> </w:t>
      </w:r>
      <w:proofErr w:type="spellStart"/>
      <w:r w:rsidRPr="00634EA1">
        <w:rPr>
          <w:rFonts w:ascii="Arial" w:hAnsi="Arial" w:cs="Arial"/>
          <w:w w:val="105"/>
          <w:sz w:val="26"/>
          <w:szCs w:val="26"/>
        </w:rPr>
        <w:t>Trang</w:t>
      </w:r>
      <w:proofErr w:type="spellEnd"/>
      <w:r w:rsidRPr="00634EA1">
        <w:rPr>
          <w:rFonts w:ascii="Arial" w:hAnsi="Arial" w:cs="Arial"/>
          <w:w w:val="105"/>
          <w:sz w:val="26"/>
          <w:szCs w:val="26"/>
        </w:rPr>
        <w:t xml:space="preserve"> City, Vietnam</w:t>
      </w:r>
    </w:p>
    <w:p w:rsidR="00271DE5" w:rsidRPr="00634EA1" w:rsidRDefault="00271DE5" w:rsidP="00271DE5">
      <w:pPr>
        <w:pStyle w:val="BodyText"/>
        <w:spacing w:line="288" w:lineRule="auto"/>
        <w:ind w:left="0" w:firstLine="0"/>
        <w:rPr>
          <w:rFonts w:ascii="Arial" w:hAnsi="Arial" w:cs="Arial"/>
          <w:sz w:val="26"/>
          <w:szCs w:val="26"/>
        </w:rPr>
      </w:pPr>
    </w:p>
    <w:p w:rsidR="00271DE5" w:rsidRPr="00634EA1" w:rsidRDefault="00271DE5" w:rsidP="00271DE5">
      <w:pPr>
        <w:pStyle w:val="BodyText"/>
        <w:spacing w:line="288" w:lineRule="auto"/>
        <w:ind w:left="0" w:firstLine="0"/>
        <w:rPr>
          <w:rFonts w:ascii="Arial" w:hAnsi="Arial" w:cs="Arial"/>
          <w:sz w:val="26"/>
          <w:szCs w:val="26"/>
        </w:rPr>
      </w:pPr>
    </w:p>
    <w:p w:rsidR="00271DE5" w:rsidRPr="00634EA1" w:rsidRDefault="00271DE5" w:rsidP="00271DE5">
      <w:pPr>
        <w:spacing w:line="288" w:lineRule="auto"/>
        <w:ind w:left="103"/>
        <w:rPr>
          <w:rFonts w:ascii="Arial" w:hAnsi="Arial" w:cs="Arial"/>
          <w:b/>
          <w:sz w:val="26"/>
          <w:szCs w:val="26"/>
        </w:rPr>
      </w:pPr>
      <w:r w:rsidRPr="00634EA1">
        <w:rPr>
          <w:rFonts w:ascii="Arial" w:hAnsi="Arial" w:cs="Arial"/>
          <w:b/>
          <w:w w:val="105"/>
          <w:sz w:val="26"/>
          <w:szCs w:val="26"/>
          <w:u w:val="single"/>
        </w:rPr>
        <w:t>EDUCATION</w:t>
      </w:r>
    </w:p>
    <w:p w:rsidR="001E5E4E" w:rsidRPr="00634EA1" w:rsidRDefault="001E5E4E" w:rsidP="001E5E4E">
      <w:pPr>
        <w:shd w:val="clear" w:color="auto" w:fill="FFFFFF"/>
        <w:spacing w:line="360" w:lineRule="atLeast"/>
        <w:jc w:val="both"/>
        <w:rPr>
          <w:rFonts w:ascii="Arial" w:hAnsi="Arial" w:cs="Arial"/>
          <w:color w:val="222222"/>
          <w:sz w:val="26"/>
          <w:szCs w:val="26"/>
        </w:rPr>
      </w:pPr>
      <w:r w:rsidRPr="00634EA1">
        <w:rPr>
          <w:rFonts w:ascii="Arial" w:hAnsi="Arial" w:cs="Arial"/>
          <w:color w:val="222222"/>
          <w:sz w:val="26"/>
          <w:szCs w:val="26"/>
        </w:rPr>
        <w:t xml:space="preserve">2009 – 2011: </w:t>
      </w:r>
      <w:r w:rsidRPr="00634EA1">
        <w:rPr>
          <w:rFonts w:ascii="Arial" w:hAnsi="Arial" w:cs="Arial"/>
          <w:iCs/>
          <w:color w:val="222222"/>
          <w:sz w:val="26"/>
          <w:szCs w:val="26"/>
        </w:rPr>
        <w:t>Gent University,</w:t>
      </w:r>
      <w:r w:rsidRPr="00634EA1">
        <w:rPr>
          <w:rFonts w:ascii="Arial" w:hAnsi="Arial" w:cs="Arial"/>
          <w:color w:val="222222"/>
          <w:sz w:val="26"/>
          <w:szCs w:val="26"/>
        </w:rPr>
        <w:t xml:space="preserve"> 9000 Gent, Belgium </w:t>
      </w:r>
    </w:p>
    <w:p w:rsidR="001E5E4E" w:rsidRPr="00634EA1" w:rsidRDefault="001E5E4E" w:rsidP="001E5E4E">
      <w:pPr>
        <w:shd w:val="clear" w:color="auto" w:fill="FFFFFF"/>
        <w:spacing w:line="360" w:lineRule="atLeast"/>
        <w:jc w:val="both"/>
        <w:rPr>
          <w:rFonts w:ascii="Arial" w:hAnsi="Arial" w:cs="Arial"/>
          <w:color w:val="222222"/>
          <w:sz w:val="26"/>
          <w:szCs w:val="26"/>
        </w:rPr>
      </w:pPr>
      <w:r w:rsidRPr="00634EA1">
        <w:rPr>
          <w:rFonts w:ascii="Arial" w:hAnsi="Arial" w:cs="Arial"/>
          <w:color w:val="222222"/>
          <w:sz w:val="26"/>
          <w:szCs w:val="26"/>
        </w:rPr>
        <w:t>            M.S in Science of Aquaculture, concentrate in Disease and Aquaculture Genetics</w:t>
      </w:r>
    </w:p>
    <w:p w:rsidR="001E5E4E" w:rsidRPr="00634EA1" w:rsidRDefault="001E5E4E" w:rsidP="001E5E4E">
      <w:pPr>
        <w:shd w:val="clear" w:color="auto" w:fill="FFFFFF"/>
        <w:spacing w:line="360" w:lineRule="atLeast"/>
        <w:jc w:val="both"/>
        <w:rPr>
          <w:rFonts w:ascii="Arial" w:hAnsi="Arial" w:cs="Arial"/>
          <w:color w:val="222222"/>
          <w:sz w:val="26"/>
          <w:szCs w:val="26"/>
        </w:rPr>
      </w:pPr>
      <w:r w:rsidRPr="00634EA1">
        <w:rPr>
          <w:rFonts w:ascii="Arial" w:hAnsi="Arial" w:cs="Arial"/>
          <w:color w:val="222222"/>
          <w:sz w:val="26"/>
          <w:szCs w:val="26"/>
        </w:rPr>
        <w:t>2002 – 2006:</w:t>
      </w:r>
      <w:r w:rsidRPr="00634EA1">
        <w:rPr>
          <w:rFonts w:ascii="Arial" w:hAnsi="Arial" w:cs="Arial"/>
          <w:iCs/>
          <w:color w:val="222222"/>
          <w:sz w:val="26"/>
          <w:szCs w:val="26"/>
        </w:rPr>
        <w:t> University of Natural Science, </w:t>
      </w:r>
      <w:r w:rsidRPr="00634EA1">
        <w:rPr>
          <w:rFonts w:ascii="Arial" w:hAnsi="Arial" w:cs="Arial"/>
          <w:color w:val="222222"/>
          <w:sz w:val="26"/>
          <w:szCs w:val="26"/>
        </w:rPr>
        <w:t xml:space="preserve">Ho Chi Minh city, Vietnam </w:t>
      </w:r>
    </w:p>
    <w:p w:rsidR="001E5E4E" w:rsidRPr="00634EA1" w:rsidRDefault="001E5E4E" w:rsidP="001E5E4E">
      <w:pPr>
        <w:shd w:val="clear" w:color="auto" w:fill="FFFFFF"/>
        <w:spacing w:line="360" w:lineRule="atLeast"/>
        <w:jc w:val="both"/>
        <w:rPr>
          <w:rFonts w:ascii="Arial" w:hAnsi="Arial" w:cs="Arial"/>
          <w:color w:val="222222"/>
          <w:sz w:val="26"/>
          <w:szCs w:val="26"/>
        </w:rPr>
      </w:pPr>
      <w:r w:rsidRPr="00634EA1">
        <w:rPr>
          <w:rFonts w:ascii="Arial" w:hAnsi="Arial" w:cs="Arial"/>
          <w:color w:val="222222"/>
          <w:sz w:val="26"/>
          <w:szCs w:val="26"/>
        </w:rPr>
        <w:t>            B.A in Biotechnology, concentrate in Molecular Biotechnology</w:t>
      </w:r>
    </w:p>
    <w:p w:rsidR="00271DE5" w:rsidRPr="00634EA1" w:rsidRDefault="00271DE5" w:rsidP="00271DE5">
      <w:pPr>
        <w:pStyle w:val="BodyText"/>
        <w:spacing w:line="288" w:lineRule="auto"/>
        <w:ind w:left="0" w:firstLine="0"/>
        <w:rPr>
          <w:rFonts w:ascii="Arial" w:hAnsi="Arial" w:cs="Arial"/>
          <w:sz w:val="26"/>
          <w:szCs w:val="26"/>
        </w:rPr>
      </w:pPr>
    </w:p>
    <w:p w:rsidR="00271DE5" w:rsidRPr="00634EA1" w:rsidRDefault="00271DE5" w:rsidP="00271DE5">
      <w:pPr>
        <w:spacing w:line="288" w:lineRule="auto"/>
        <w:ind w:left="103"/>
        <w:rPr>
          <w:rFonts w:ascii="Arial" w:hAnsi="Arial" w:cs="Arial"/>
          <w:b/>
          <w:sz w:val="26"/>
          <w:szCs w:val="26"/>
        </w:rPr>
      </w:pPr>
      <w:r w:rsidRPr="00634EA1">
        <w:rPr>
          <w:rFonts w:ascii="Arial" w:hAnsi="Arial" w:cs="Arial"/>
          <w:b/>
          <w:w w:val="105"/>
          <w:sz w:val="26"/>
          <w:szCs w:val="26"/>
          <w:u w:val="single"/>
        </w:rPr>
        <w:t>RESEARCH INTERESTS</w:t>
      </w:r>
    </w:p>
    <w:p w:rsidR="00271DE5" w:rsidRPr="00634EA1" w:rsidRDefault="00483F03" w:rsidP="001E5E4E">
      <w:pPr>
        <w:pStyle w:val="BodyText"/>
        <w:numPr>
          <w:ilvl w:val="0"/>
          <w:numId w:val="4"/>
        </w:numPr>
        <w:spacing w:line="288" w:lineRule="auto"/>
        <w:rPr>
          <w:rFonts w:ascii="Arial" w:hAnsi="Arial" w:cs="Arial"/>
          <w:sz w:val="26"/>
          <w:szCs w:val="26"/>
        </w:rPr>
      </w:pPr>
      <w:r w:rsidRPr="00634EA1">
        <w:rPr>
          <w:rFonts w:ascii="Arial" w:hAnsi="Arial" w:cs="Arial"/>
          <w:sz w:val="26"/>
          <w:szCs w:val="26"/>
        </w:rPr>
        <w:t>Microbiology (bacteria and fungi)</w:t>
      </w:r>
    </w:p>
    <w:p w:rsidR="00483F03" w:rsidRPr="00634EA1" w:rsidRDefault="00483F03" w:rsidP="001E5E4E">
      <w:pPr>
        <w:pStyle w:val="BodyText"/>
        <w:numPr>
          <w:ilvl w:val="0"/>
          <w:numId w:val="4"/>
        </w:numPr>
        <w:spacing w:line="288" w:lineRule="auto"/>
        <w:rPr>
          <w:rFonts w:ascii="Arial" w:hAnsi="Arial" w:cs="Arial"/>
          <w:sz w:val="26"/>
          <w:szCs w:val="26"/>
        </w:rPr>
      </w:pPr>
      <w:proofErr w:type="spellStart"/>
      <w:r w:rsidRPr="00634EA1">
        <w:rPr>
          <w:rFonts w:ascii="Arial" w:hAnsi="Arial" w:cs="Arial"/>
          <w:sz w:val="26"/>
          <w:szCs w:val="26"/>
        </w:rPr>
        <w:t>Biosubtances</w:t>
      </w:r>
      <w:proofErr w:type="spellEnd"/>
      <w:r w:rsidR="001E5E4E" w:rsidRPr="00634EA1">
        <w:rPr>
          <w:rFonts w:ascii="Arial" w:hAnsi="Arial" w:cs="Arial"/>
          <w:sz w:val="26"/>
          <w:szCs w:val="26"/>
        </w:rPr>
        <w:t xml:space="preserve"> </w:t>
      </w:r>
    </w:p>
    <w:p w:rsidR="00271DE5" w:rsidRPr="00634EA1" w:rsidRDefault="00271DE5" w:rsidP="00271DE5">
      <w:pPr>
        <w:pStyle w:val="BodyText"/>
        <w:spacing w:line="288" w:lineRule="auto"/>
        <w:ind w:left="0" w:firstLine="0"/>
        <w:rPr>
          <w:rFonts w:ascii="Arial" w:hAnsi="Arial" w:cs="Arial"/>
          <w:sz w:val="26"/>
          <w:szCs w:val="26"/>
        </w:rPr>
      </w:pPr>
    </w:p>
    <w:p w:rsidR="00271DE5" w:rsidRPr="00634EA1" w:rsidRDefault="00271DE5" w:rsidP="00271DE5">
      <w:pPr>
        <w:spacing w:line="288" w:lineRule="auto"/>
        <w:ind w:left="103"/>
        <w:rPr>
          <w:rFonts w:ascii="Arial" w:hAnsi="Arial" w:cs="Arial"/>
          <w:b/>
          <w:w w:val="105"/>
          <w:sz w:val="26"/>
          <w:szCs w:val="26"/>
          <w:u w:val="single"/>
        </w:rPr>
      </w:pPr>
      <w:r w:rsidRPr="00634EA1">
        <w:rPr>
          <w:rFonts w:ascii="Arial" w:hAnsi="Arial" w:cs="Arial"/>
          <w:b/>
          <w:w w:val="105"/>
          <w:sz w:val="26"/>
          <w:szCs w:val="26"/>
          <w:u w:val="single"/>
        </w:rPr>
        <w:t>RESEARCH EXPERIENCE</w:t>
      </w:r>
    </w:p>
    <w:p w:rsidR="001E5E4E" w:rsidRPr="00634EA1" w:rsidRDefault="001E5E4E" w:rsidP="001E5E4E">
      <w:pPr>
        <w:pStyle w:val="ListParagraph"/>
        <w:numPr>
          <w:ilvl w:val="0"/>
          <w:numId w:val="4"/>
        </w:numPr>
        <w:shd w:val="clear" w:color="auto" w:fill="FFFFFF"/>
        <w:spacing w:line="360" w:lineRule="atLeast"/>
        <w:rPr>
          <w:rFonts w:ascii="Arial" w:hAnsi="Arial" w:cs="Arial"/>
          <w:i/>
          <w:color w:val="222222"/>
          <w:sz w:val="26"/>
          <w:szCs w:val="26"/>
        </w:rPr>
      </w:pPr>
      <w:proofErr w:type="spellStart"/>
      <w:r w:rsidRPr="00634EA1">
        <w:rPr>
          <w:rFonts w:ascii="Arial" w:hAnsi="Arial" w:cs="Arial"/>
          <w:i/>
          <w:color w:val="222222"/>
          <w:sz w:val="26"/>
          <w:szCs w:val="26"/>
        </w:rPr>
        <w:t>Cordyceps</w:t>
      </w:r>
      <w:proofErr w:type="spellEnd"/>
      <w:r w:rsidRPr="00634EA1">
        <w:rPr>
          <w:rFonts w:ascii="Arial" w:hAnsi="Arial" w:cs="Arial"/>
          <w:i/>
          <w:color w:val="222222"/>
          <w:sz w:val="26"/>
          <w:szCs w:val="26"/>
        </w:rPr>
        <w:t xml:space="preserve"> </w:t>
      </w:r>
      <w:proofErr w:type="spellStart"/>
      <w:r w:rsidRPr="00634EA1">
        <w:rPr>
          <w:rFonts w:ascii="Arial" w:hAnsi="Arial" w:cs="Arial"/>
          <w:i/>
          <w:color w:val="222222"/>
          <w:sz w:val="26"/>
          <w:szCs w:val="26"/>
        </w:rPr>
        <w:t>millitaris</w:t>
      </w:r>
      <w:proofErr w:type="spellEnd"/>
    </w:p>
    <w:p w:rsidR="001E5E4E" w:rsidRPr="00634EA1" w:rsidRDefault="001E5E4E" w:rsidP="001E5E4E">
      <w:pPr>
        <w:pStyle w:val="ListParagraph"/>
        <w:numPr>
          <w:ilvl w:val="0"/>
          <w:numId w:val="4"/>
        </w:numPr>
        <w:shd w:val="clear" w:color="auto" w:fill="FFFFFF"/>
        <w:spacing w:line="360" w:lineRule="atLeast"/>
        <w:rPr>
          <w:rFonts w:ascii="Arial" w:hAnsi="Arial" w:cs="Arial"/>
          <w:color w:val="222222"/>
          <w:sz w:val="26"/>
          <w:szCs w:val="26"/>
        </w:rPr>
      </w:pPr>
      <w:r w:rsidRPr="00634EA1">
        <w:rPr>
          <w:rFonts w:ascii="Arial" w:hAnsi="Arial" w:cs="Arial"/>
          <w:color w:val="222222"/>
          <w:sz w:val="26"/>
          <w:szCs w:val="26"/>
        </w:rPr>
        <w:t>L</w:t>
      </w:r>
      <w:r w:rsidRPr="00634EA1">
        <w:rPr>
          <w:rFonts w:ascii="Arial" w:hAnsi="Arial" w:cs="Arial"/>
          <w:color w:val="222222"/>
          <w:sz w:val="26"/>
          <w:szCs w:val="26"/>
        </w:rPr>
        <w:t>uminous </w:t>
      </w:r>
      <w:r w:rsidRPr="00634EA1">
        <w:rPr>
          <w:rFonts w:ascii="Arial" w:hAnsi="Arial" w:cs="Arial"/>
          <w:i/>
          <w:iCs/>
          <w:color w:val="222222"/>
          <w:sz w:val="26"/>
          <w:szCs w:val="26"/>
        </w:rPr>
        <w:t>Vibrio</w:t>
      </w:r>
      <w:r w:rsidRPr="00634EA1">
        <w:rPr>
          <w:rFonts w:ascii="Arial" w:hAnsi="Arial" w:cs="Arial"/>
          <w:color w:val="222222"/>
          <w:sz w:val="26"/>
          <w:szCs w:val="26"/>
        </w:rPr>
        <w:t xml:space="preserve"> in diseased </w:t>
      </w:r>
      <w:r w:rsidRPr="00634EA1">
        <w:rPr>
          <w:rFonts w:ascii="Arial" w:hAnsi="Arial" w:cs="Arial"/>
          <w:color w:val="222222"/>
          <w:sz w:val="26"/>
          <w:szCs w:val="26"/>
        </w:rPr>
        <w:t>in aquaculture farms</w:t>
      </w:r>
      <w:r w:rsidRPr="00634EA1">
        <w:rPr>
          <w:rFonts w:ascii="Arial" w:hAnsi="Arial" w:cs="Arial"/>
          <w:color w:val="222222"/>
          <w:sz w:val="26"/>
          <w:szCs w:val="26"/>
        </w:rPr>
        <w:t xml:space="preserve"> </w:t>
      </w:r>
    </w:p>
    <w:p w:rsidR="001E5E4E" w:rsidRPr="00634EA1" w:rsidRDefault="001E5E4E" w:rsidP="001E5E4E">
      <w:pPr>
        <w:pStyle w:val="ListParagraph"/>
        <w:numPr>
          <w:ilvl w:val="0"/>
          <w:numId w:val="4"/>
        </w:numPr>
        <w:shd w:val="clear" w:color="auto" w:fill="FFFFFF"/>
        <w:spacing w:line="360" w:lineRule="atLeast"/>
        <w:rPr>
          <w:rFonts w:ascii="Arial" w:hAnsi="Arial" w:cs="Arial"/>
          <w:color w:val="222222"/>
          <w:sz w:val="26"/>
          <w:szCs w:val="26"/>
        </w:rPr>
      </w:pPr>
      <w:r w:rsidRPr="00634EA1">
        <w:rPr>
          <w:rFonts w:ascii="Arial" w:hAnsi="Arial" w:cs="Arial"/>
          <w:color w:val="222222"/>
          <w:sz w:val="26"/>
          <w:szCs w:val="26"/>
        </w:rPr>
        <w:t xml:space="preserve">Microbiology of house-farming white edible-nest </w:t>
      </w:r>
      <w:proofErr w:type="spellStart"/>
      <w:r w:rsidRPr="00634EA1">
        <w:rPr>
          <w:rFonts w:ascii="Arial" w:hAnsi="Arial" w:cs="Arial"/>
          <w:color w:val="222222"/>
          <w:sz w:val="26"/>
          <w:szCs w:val="26"/>
        </w:rPr>
        <w:t>swiftlet</w:t>
      </w:r>
      <w:proofErr w:type="spellEnd"/>
      <w:r w:rsidRPr="00634EA1">
        <w:rPr>
          <w:rFonts w:ascii="Arial" w:hAnsi="Arial" w:cs="Arial"/>
          <w:color w:val="222222"/>
          <w:sz w:val="26"/>
          <w:szCs w:val="26"/>
        </w:rPr>
        <w:t> </w:t>
      </w:r>
      <w:r w:rsidRPr="00634EA1">
        <w:rPr>
          <w:rFonts w:ascii="Arial" w:hAnsi="Arial" w:cs="Arial"/>
          <w:i/>
          <w:iCs/>
          <w:color w:val="222222"/>
          <w:sz w:val="26"/>
          <w:szCs w:val="26"/>
        </w:rPr>
        <w:t>(</w:t>
      </w:r>
      <w:proofErr w:type="spellStart"/>
      <w:r w:rsidRPr="00634EA1">
        <w:rPr>
          <w:rFonts w:ascii="Arial" w:hAnsi="Arial" w:cs="Arial"/>
          <w:i/>
          <w:iCs/>
          <w:color w:val="222222"/>
          <w:sz w:val="26"/>
          <w:szCs w:val="26"/>
        </w:rPr>
        <w:t>Aerodramus</w:t>
      </w:r>
      <w:proofErr w:type="spellEnd"/>
      <w:r w:rsidRPr="00634EA1">
        <w:rPr>
          <w:rFonts w:ascii="Arial" w:hAnsi="Arial" w:cs="Arial"/>
          <w:i/>
          <w:iCs/>
          <w:color w:val="222222"/>
          <w:sz w:val="26"/>
          <w:szCs w:val="26"/>
        </w:rPr>
        <w:t xml:space="preserve"> </w:t>
      </w:r>
      <w:proofErr w:type="spellStart"/>
      <w:r w:rsidRPr="00634EA1">
        <w:rPr>
          <w:rFonts w:ascii="Arial" w:hAnsi="Arial" w:cs="Arial"/>
          <w:i/>
          <w:iCs/>
          <w:color w:val="222222"/>
          <w:sz w:val="26"/>
          <w:szCs w:val="26"/>
        </w:rPr>
        <w:t>fuciphagus</w:t>
      </w:r>
      <w:proofErr w:type="spellEnd"/>
      <w:r w:rsidRPr="00634EA1">
        <w:rPr>
          <w:rFonts w:ascii="Arial" w:hAnsi="Arial" w:cs="Arial"/>
          <w:i/>
          <w:iCs/>
          <w:color w:val="222222"/>
          <w:sz w:val="26"/>
          <w:szCs w:val="26"/>
        </w:rPr>
        <w:t>)</w:t>
      </w:r>
      <w:r w:rsidRPr="00634EA1">
        <w:rPr>
          <w:rFonts w:ascii="Arial" w:hAnsi="Arial" w:cs="Arial"/>
          <w:color w:val="222222"/>
          <w:sz w:val="26"/>
          <w:szCs w:val="26"/>
        </w:rPr>
        <w:t> in Vietnam.</w:t>
      </w:r>
    </w:p>
    <w:p w:rsidR="001E5E4E" w:rsidRPr="00634EA1" w:rsidRDefault="001E5E4E" w:rsidP="001E5E4E">
      <w:pPr>
        <w:pStyle w:val="ListParagraph"/>
        <w:numPr>
          <w:ilvl w:val="0"/>
          <w:numId w:val="4"/>
        </w:numPr>
        <w:shd w:val="clear" w:color="auto" w:fill="FFFFFF"/>
        <w:spacing w:line="360" w:lineRule="atLeast"/>
        <w:rPr>
          <w:rFonts w:ascii="Arial" w:hAnsi="Arial" w:cs="Arial"/>
          <w:color w:val="222222"/>
          <w:sz w:val="26"/>
          <w:szCs w:val="26"/>
        </w:rPr>
      </w:pPr>
      <w:r w:rsidRPr="00634EA1">
        <w:rPr>
          <w:rFonts w:ascii="Arial" w:hAnsi="Arial" w:cs="Arial"/>
          <w:color w:val="222222"/>
          <w:sz w:val="26"/>
          <w:szCs w:val="26"/>
        </w:rPr>
        <w:t>C</w:t>
      </w:r>
      <w:r w:rsidRPr="00634EA1">
        <w:rPr>
          <w:rFonts w:ascii="Arial" w:hAnsi="Arial" w:cs="Arial"/>
          <w:color w:val="222222"/>
          <w:sz w:val="26"/>
          <w:szCs w:val="26"/>
        </w:rPr>
        <w:t>haracterization of Monoclonal Antibodies directed against White Spot Syndrome virus and shrimp proteins</w:t>
      </w:r>
    </w:p>
    <w:p w:rsidR="00271DE5" w:rsidRPr="00634EA1" w:rsidRDefault="00271DE5" w:rsidP="00271DE5">
      <w:pPr>
        <w:pStyle w:val="BodyText"/>
        <w:spacing w:line="288" w:lineRule="auto"/>
        <w:ind w:left="0" w:firstLine="0"/>
        <w:rPr>
          <w:rFonts w:ascii="Arial" w:hAnsi="Arial" w:cs="Arial"/>
          <w:sz w:val="26"/>
          <w:szCs w:val="26"/>
        </w:rPr>
      </w:pPr>
    </w:p>
    <w:p w:rsidR="00271DE5" w:rsidRPr="00634EA1" w:rsidRDefault="00271DE5" w:rsidP="00271DE5">
      <w:pPr>
        <w:spacing w:line="288" w:lineRule="auto"/>
        <w:ind w:left="103"/>
        <w:rPr>
          <w:rFonts w:ascii="Arial" w:hAnsi="Arial" w:cs="Arial"/>
          <w:b/>
          <w:sz w:val="26"/>
          <w:szCs w:val="26"/>
        </w:rPr>
      </w:pPr>
      <w:r w:rsidRPr="00634EA1">
        <w:rPr>
          <w:rFonts w:ascii="Arial" w:hAnsi="Arial" w:cs="Arial"/>
          <w:b/>
          <w:w w:val="105"/>
          <w:sz w:val="26"/>
          <w:szCs w:val="26"/>
          <w:u w:val="single"/>
        </w:rPr>
        <w:t>TEACHING RESPONSIBILITY</w:t>
      </w:r>
    </w:p>
    <w:p w:rsidR="00271DE5" w:rsidRPr="00634EA1" w:rsidRDefault="00271DE5" w:rsidP="00271DE5">
      <w:pPr>
        <w:pStyle w:val="Heading1"/>
        <w:spacing w:line="288" w:lineRule="auto"/>
        <w:rPr>
          <w:rFonts w:ascii="Arial" w:hAnsi="Arial" w:cs="Arial"/>
          <w:w w:val="105"/>
          <w:sz w:val="26"/>
          <w:szCs w:val="26"/>
        </w:rPr>
      </w:pPr>
      <w:r w:rsidRPr="00634EA1">
        <w:rPr>
          <w:rFonts w:ascii="Arial" w:hAnsi="Arial" w:cs="Arial"/>
          <w:w w:val="105"/>
          <w:sz w:val="26"/>
          <w:szCs w:val="26"/>
        </w:rPr>
        <w:t xml:space="preserve">  Undergraduate:</w:t>
      </w:r>
    </w:p>
    <w:p w:rsidR="00271DE5" w:rsidRPr="00634EA1" w:rsidRDefault="001E5E4E" w:rsidP="001E5E4E">
      <w:pPr>
        <w:pStyle w:val="Heading1"/>
        <w:numPr>
          <w:ilvl w:val="0"/>
          <w:numId w:val="3"/>
        </w:numPr>
        <w:spacing w:line="288" w:lineRule="auto"/>
        <w:rPr>
          <w:rFonts w:ascii="Arial" w:hAnsi="Arial" w:cs="Arial"/>
          <w:b w:val="0"/>
          <w:sz w:val="26"/>
          <w:szCs w:val="26"/>
        </w:rPr>
      </w:pPr>
      <w:r w:rsidRPr="00634EA1">
        <w:rPr>
          <w:rFonts w:ascii="Arial" w:hAnsi="Arial" w:cs="Arial"/>
          <w:b w:val="0"/>
          <w:sz w:val="26"/>
          <w:szCs w:val="26"/>
        </w:rPr>
        <w:t>General biology (theory and practical)</w:t>
      </w:r>
    </w:p>
    <w:p w:rsidR="001E5E4E" w:rsidRPr="00634EA1" w:rsidRDefault="001E5E4E" w:rsidP="001E5E4E">
      <w:pPr>
        <w:pStyle w:val="Heading1"/>
        <w:numPr>
          <w:ilvl w:val="0"/>
          <w:numId w:val="3"/>
        </w:numPr>
        <w:spacing w:line="288" w:lineRule="auto"/>
        <w:rPr>
          <w:rFonts w:ascii="Arial" w:hAnsi="Arial" w:cs="Arial"/>
          <w:b w:val="0"/>
          <w:sz w:val="26"/>
          <w:szCs w:val="26"/>
        </w:rPr>
      </w:pPr>
      <w:r w:rsidRPr="00634EA1">
        <w:rPr>
          <w:rFonts w:ascii="Arial" w:hAnsi="Arial" w:cs="Arial"/>
          <w:b w:val="0"/>
          <w:color w:val="000000"/>
          <w:sz w:val="26"/>
          <w:szCs w:val="26"/>
        </w:rPr>
        <w:t>Diagnosing diseases using microbial techniques</w:t>
      </w:r>
      <w:r w:rsidRPr="00634EA1">
        <w:rPr>
          <w:rFonts w:ascii="Arial" w:hAnsi="Arial" w:cs="Arial"/>
          <w:b w:val="0"/>
          <w:w w:val="105"/>
          <w:sz w:val="26"/>
          <w:szCs w:val="26"/>
        </w:rPr>
        <w:t xml:space="preserve"> </w:t>
      </w:r>
    </w:p>
    <w:p w:rsidR="00271DE5" w:rsidRPr="00634EA1" w:rsidRDefault="001E5E4E" w:rsidP="001E5E4E">
      <w:pPr>
        <w:pStyle w:val="Heading1"/>
        <w:spacing w:line="288" w:lineRule="auto"/>
        <w:rPr>
          <w:rFonts w:ascii="Arial" w:hAnsi="Arial" w:cs="Arial"/>
          <w:sz w:val="26"/>
          <w:szCs w:val="26"/>
        </w:rPr>
      </w:pPr>
      <w:r w:rsidRPr="00634EA1">
        <w:rPr>
          <w:rFonts w:ascii="Arial" w:hAnsi="Arial" w:cs="Arial"/>
          <w:w w:val="105"/>
          <w:sz w:val="26"/>
          <w:szCs w:val="26"/>
        </w:rPr>
        <w:t xml:space="preserve">   </w:t>
      </w:r>
      <w:r w:rsidR="00271DE5" w:rsidRPr="00634EA1">
        <w:rPr>
          <w:rFonts w:ascii="Arial" w:hAnsi="Arial" w:cs="Arial"/>
          <w:w w:val="105"/>
          <w:sz w:val="26"/>
          <w:szCs w:val="26"/>
        </w:rPr>
        <w:t>Graduate:</w:t>
      </w:r>
    </w:p>
    <w:p w:rsidR="00271DE5" w:rsidRPr="00634EA1" w:rsidRDefault="00271DE5" w:rsidP="00271DE5">
      <w:pPr>
        <w:pStyle w:val="BodyText"/>
        <w:spacing w:line="288" w:lineRule="auto"/>
        <w:ind w:left="0" w:firstLine="0"/>
        <w:rPr>
          <w:rFonts w:ascii="Arial" w:hAnsi="Arial" w:cs="Arial"/>
          <w:sz w:val="26"/>
          <w:szCs w:val="26"/>
        </w:rPr>
      </w:pPr>
    </w:p>
    <w:p w:rsidR="00271DE5" w:rsidRPr="00634EA1" w:rsidRDefault="00271DE5" w:rsidP="00271DE5">
      <w:pPr>
        <w:spacing w:line="288" w:lineRule="auto"/>
        <w:ind w:left="103"/>
        <w:rPr>
          <w:rFonts w:ascii="Arial" w:hAnsi="Arial" w:cs="Arial"/>
          <w:b/>
          <w:sz w:val="26"/>
          <w:szCs w:val="26"/>
        </w:rPr>
      </w:pPr>
      <w:r w:rsidRPr="00634EA1">
        <w:rPr>
          <w:rFonts w:ascii="Arial" w:hAnsi="Arial" w:cs="Arial"/>
          <w:b/>
          <w:w w:val="105"/>
          <w:sz w:val="26"/>
          <w:szCs w:val="26"/>
          <w:u w:val="single"/>
        </w:rPr>
        <w:t>PUBLICATIONS and PRESENTATIONS</w:t>
      </w:r>
    </w:p>
    <w:p w:rsidR="00634EA1" w:rsidRPr="00634EA1" w:rsidRDefault="0003220C" w:rsidP="00634EA1">
      <w:pPr>
        <w:pStyle w:val="ListParagraph"/>
        <w:widowControl/>
        <w:numPr>
          <w:ilvl w:val="0"/>
          <w:numId w:val="1"/>
        </w:numPr>
        <w:tabs>
          <w:tab w:val="right" w:leader="dot" w:pos="9214"/>
        </w:tabs>
        <w:autoSpaceDE/>
        <w:autoSpaceDN/>
        <w:spacing w:before="120" w:after="120" w:line="276" w:lineRule="auto"/>
        <w:ind w:left="567" w:right="57"/>
        <w:contextualSpacing/>
        <w:rPr>
          <w:rFonts w:ascii="Arial" w:hAnsi="Arial" w:cs="Arial"/>
          <w:sz w:val="26"/>
          <w:szCs w:val="26"/>
          <w:lang w:val="pt-BR"/>
        </w:rPr>
      </w:pPr>
      <w:r w:rsidRPr="00634EA1">
        <w:rPr>
          <w:rFonts w:ascii="Arial" w:eastAsia="Calibri" w:hAnsi="Arial" w:cs="Arial"/>
          <w:sz w:val="26"/>
          <w:szCs w:val="26"/>
        </w:rPr>
        <w:lastRenderedPageBreak/>
        <w:t xml:space="preserve">Cam VH, </w:t>
      </w:r>
      <w:r w:rsidRPr="00634EA1">
        <w:rPr>
          <w:rFonts w:ascii="Arial" w:eastAsia="Calibri" w:hAnsi="Arial" w:cs="Arial"/>
          <w:b/>
          <w:sz w:val="26"/>
          <w:szCs w:val="26"/>
        </w:rPr>
        <w:t xml:space="preserve">An </w:t>
      </w:r>
      <w:proofErr w:type="gramStart"/>
      <w:r w:rsidRPr="00634EA1">
        <w:rPr>
          <w:rFonts w:ascii="Arial" w:eastAsia="Calibri" w:hAnsi="Arial" w:cs="Arial"/>
          <w:b/>
          <w:sz w:val="26"/>
          <w:szCs w:val="26"/>
        </w:rPr>
        <w:t>KT</w:t>
      </w:r>
      <w:r w:rsidRPr="00634EA1">
        <w:rPr>
          <w:rFonts w:ascii="Arial" w:eastAsia="Calibri" w:hAnsi="Arial" w:cs="Arial"/>
          <w:sz w:val="26"/>
          <w:szCs w:val="26"/>
          <w:vertAlign w:val="superscript"/>
        </w:rPr>
        <w:t xml:space="preserve"> </w:t>
      </w:r>
      <w:r w:rsidRPr="00634EA1">
        <w:rPr>
          <w:rFonts w:ascii="Arial" w:eastAsia="Calibri" w:hAnsi="Arial" w:cs="Arial"/>
          <w:sz w:val="26"/>
          <w:szCs w:val="26"/>
          <w:vertAlign w:val="subscript"/>
        </w:rPr>
        <w:t>,</w:t>
      </w:r>
      <w:proofErr w:type="gramEnd"/>
      <w:r w:rsidRPr="00634EA1">
        <w:rPr>
          <w:rFonts w:ascii="Arial" w:eastAsia="Calibri" w:hAnsi="Arial" w:cs="Arial"/>
          <w:sz w:val="26"/>
          <w:szCs w:val="26"/>
          <w:vertAlign w:val="subscript"/>
        </w:rPr>
        <w:t xml:space="preserve"> </w:t>
      </w:r>
      <w:proofErr w:type="spellStart"/>
      <w:r w:rsidRPr="00634EA1">
        <w:rPr>
          <w:rFonts w:ascii="Arial" w:eastAsia="Calibri" w:hAnsi="Arial" w:cs="Arial"/>
          <w:sz w:val="26"/>
          <w:szCs w:val="26"/>
        </w:rPr>
        <w:t>Kieu</w:t>
      </w:r>
      <w:proofErr w:type="spellEnd"/>
      <w:r w:rsidRPr="00634EA1">
        <w:rPr>
          <w:rFonts w:ascii="Arial" w:eastAsia="Calibri" w:hAnsi="Arial" w:cs="Arial"/>
          <w:sz w:val="26"/>
          <w:szCs w:val="26"/>
        </w:rPr>
        <w:t xml:space="preserve"> BTT (2019). E</w:t>
      </w:r>
      <w:r w:rsidRPr="00634EA1">
        <w:rPr>
          <w:rFonts w:ascii="Arial" w:eastAsia="Calibri" w:hAnsi="Arial" w:cs="Arial"/>
          <w:sz w:val="26"/>
          <w:szCs w:val="26"/>
          <w:lang w:val="pt-BR"/>
        </w:rPr>
        <w:t xml:space="preserve">ffect of spent coffee ground on </w:t>
      </w:r>
      <w:r w:rsidRPr="00634EA1">
        <w:rPr>
          <w:rFonts w:ascii="Arial" w:eastAsia="Calibri" w:hAnsi="Arial" w:cs="Arial"/>
          <w:sz w:val="26"/>
          <w:szCs w:val="26"/>
          <w:lang w:val="pt-BR"/>
        </w:rPr>
        <w:br/>
        <w:t>growth of</w:t>
      </w:r>
      <w:r w:rsidRPr="00634EA1">
        <w:rPr>
          <w:rFonts w:ascii="Arial" w:eastAsia="Calibri" w:hAnsi="Arial" w:cs="Arial"/>
          <w:b/>
          <w:sz w:val="26"/>
          <w:szCs w:val="26"/>
          <w:lang w:val="pt-BR"/>
        </w:rPr>
        <w:t xml:space="preserve"> </w:t>
      </w:r>
      <w:r w:rsidRPr="00634EA1">
        <w:rPr>
          <w:rFonts w:ascii="Arial" w:eastAsia="Calibri" w:hAnsi="Arial" w:cs="Arial"/>
          <w:i/>
          <w:sz w:val="26"/>
          <w:szCs w:val="26"/>
          <w:lang w:val="pt-BR"/>
        </w:rPr>
        <w:t>Cordyceps milltaris</w:t>
      </w:r>
      <w:r w:rsidRPr="00634EA1">
        <w:rPr>
          <w:rFonts w:ascii="Arial" w:hAnsi="Arial" w:cs="Arial"/>
          <w:sz w:val="26"/>
          <w:szCs w:val="26"/>
        </w:rPr>
        <w:t xml:space="preserve">.  </w:t>
      </w:r>
      <w:proofErr w:type="spellStart"/>
      <w:r w:rsidRPr="00634EA1">
        <w:rPr>
          <w:rFonts w:ascii="Arial" w:hAnsi="Arial" w:cs="Arial"/>
          <w:sz w:val="26"/>
          <w:szCs w:val="26"/>
        </w:rPr>
        <w:t>Tay</w:t>
      </w:r>
      <w:proofErr w:type="spellEnd"/>
      <w:r w:rsidRPr="00634EA1">
        <w:rPr>
          <w:rFonts w:ascii="Arial" w:hAnsi="Arial" w:cs="Arial"/>
          <w:sz w:val="26"/>
          <w:szCs w:val="26"/>
        </w:rPr>
        <w:t xml:space="preserve"> Nguyen Journal of Science 34:11–17 (in Vietnamese).</w:t>
      </w:r>
    </w:p>
    <w:p w:rsidR="0003220C" w:rsidRPr="00EB5A74" w:rsidRDefault="0003220C" w:rsidP="00634EA1">
      <w:pPr>
        <w:pStyle w:val="ListParagraph"/>
        <w:widowControl/>
        <w:numPr>
          <w:ilvl w:val="0"/>
          <w:numId w:val="1"/>
        </w:numPr>
        <w:tabs>
          <w:tab w:val="right" w:leader="dot" w:pos="9214"/>
        </w:tabs>
        <w:autoSpaceDE/>
        <w:autoSpaceDN/>
        <w:spacing w:before="120" w:after="120" w:line="276" w:lineRule="auto"/>
        <w:ind w:left="567" w:right="57"/>
        <w:contextualSpacing/>
        <w:rPr>
          <w:rFonts w:ascii="Arial" w:hAnsi="Arial" w:cs="Arial"/>
          <w:sz w:val="26"/>
          <w:szCs w:val="26"/>
          <w:lang w:val="pt-BR"/>
        </w:rPr>
      </w:pPr>
      <w:r w:rsidRPr="00634EA1">
        <w:rPr>
          <w:rFonts w:ascii="Arial" w:hAnsi="Arial" w:cs="Arial"/>
          <w:sz w:val="26"/>
          <w:szCs w:val="26"/>
        </w:rPr>
        <w:t>Cam VH, Than VT</w:t>
      </w:r>
      <w:proofErr w:type="gramStart"/>
      <w:r w:rsidRPr="00634EA1">
        <w:rPr>
          <w:rFonts w:ascii="Arial" w:hAnsi="Arial" w:cs="Arial"/>
          <w:sz w:val="26"/>
          <w:szCs w:val="26"/>
        </w:rPr>
        <w:t xml:space="preserve">,  </w:t>
      </w:r>
      <w:r w:rsidRPr="00634EA1">
        <w:rPr>
          <w:rFonts w:ascii="Arial" w:hAnsi="Arial" w:cs="Arial"/>
          <w:b/>
          <w:sz w:val="26"/>
          <w:szCs w:val="26"/>
        </w:rPr>
        <w:t>An</w:t>
      </w:r>
      <w:proofErr w:type="gramEnd"/>
      <w:r w:rsidRPr="00634EA1">
        <w:rPr>
          <w:rFonts w:ascii="Arial" w:hAnsi="Arial" w:cs="Arial"/>
          <w:b/>
          <w:sz w:val="26"/>
          <w:szCs w:val="26"/>
        </w:rPr>
        <w:t xml:space="preserve"> KT</w:t>
      </w:r>
      <w:r w:rsidRPr="00634EA1">
        <w:rPr>
          <w:rFonts w:ascii="Arial" w:hAnsi="Arial" w:cs="Arial"/>
          <w:sz w:val="26"/>
          <w:szCs w:val="26"/>
        </w:rPr>
        <w:t xml:space="preserve"> (2017</w:t>
      </w:r>
      <w:r w:rsidRPr="00634EA1">
        <w:rPr>
          <w:rFonts w:ascii="Arial" w:hAnsi="Arial" w:cs="Arial"/>
          <w:b/>
          <w:i/>
          <w:sz w:val="26"/>
          <w:szCs w:val="26"/>
        </w:rPr>
        <w:t xml:space="preserve">). </w:t>
      </w:r>
      <w:r w:rsidRPr="00634EA1">
        <w:rPr>
          <w:rFonts w:ascii="Arial" w:hAnsi="Arial" w:cs="Arial"/>
          <w:sz w:val="26"/>
          <w:szCs w:val="26"/>
        </w:rPr>
        <w:t xml:space="preserve">Mycelium growth and fruit body formation on silkworm by </w:t>
      </w:r>
      <w:proofErr w:type="spellStart"/>
      <w:r w:rsidR="00634EA1">
        <w:rPr>
          <w:rFonts w:ascii="Arial" w:hAnsi="Arial" w:cs="Arial"/>
          <w:i/>
          <w:sz w:val="26"/>
          <w:szCs w:val="26"/>
        </w:rPr>
        <w:t>C</w:t>
      </w:r>
      <w:r w:rsidRPr="00634EA1">
        <w:rPr>
          <w:rFonts w:ascii="Arial" w:hAnsi="Arial" w:cs="Arial"/>
          <w:i/>
          <w:sz w:val="26"/>
          <w:szCs w:val="26"/>
        </w:rPr>
        <w:t>ordyceps</w:t>
      </w:r>
      <w:proofErr w:type="spellEnd"/>
      <w:r w:rsidRPr="00634EA1">
        <w:rPr>
          <w:rFonts w:ascii="Arial" w:hAnsi="Arial" w:cs="Arial"/>
          <w:i/>
          <w:sz w:val="26"/>
          <w:szCs w:val="26"/>
        </w:rPr>
        <w:t xml:space="preserve"> </w:t>
      </w:r>
      <w:proofErr w:type="spellStart"/>
      <w:r w:rsidRPr="00634EA1">
        <w:rPr>
          <w:rFonts w:ascii="Arial" w:hAnsi="Arial" w:cs="Arial"/>
          <w:i/>
          <w:sz w:val="26"/>
          <w:szCs w:val="26"/>
        </w:rPr>
        <w:t>militaris</w:t>
      </w:r>
      <w:proofErr w:type="spellEnd"/>
      <w:r w:rsidRPr="00634EA1">
        <w:rPr>
          <w:rFonts w:ascii="Arial" w:hAnsi="Arial" w:cs="Arial"/>
          <w:i/>
          <w:sz w:val="26"/>
          <w:szCs w:val="26"/>
        </w:rPr>
        <w:t xml:space="preserve">. </w:t>
      </w:r>
      <w:proofErr w:type="gramStart"/>
      <w:r w:rsidRPr="00634EA1">
        <w:rPr>
          <w:rFonts w:ascii="Arial" w:hAnsi="Arial" w:cs="Arial"/>
          <w:spacing w:val="-8"/>
          <w:sz w:val="26"/>
          <w:szCs w:val="26"/>
        </w:rPr>
        <w:t>ENCAPSEA2017 - 2</w:t>
      </w:r>
      <w:r w:rsidRPr="00634EA1">
        <w:rPr>
          <w:rFonts w:ascii="Arial" w:hAnsi="Arial" w:cs="Arial"/>
          <w:spacing w:val="-8"/>
          <w:sz w:val="26"/>
          <w:szCs w:val="26"/>
          <w:vertAlign w:val="superscript"/>
        </w:rPr>
        <w:t>nd</w:t>
      </w:r>
      <w:r w:rsidRPr="00634EA1">
        <w:rPr>
          <w:rFonts w:ascii="Arial" w:hAnsi="Arial" w:cs="Arial"/>
          <w:spacing w:val="-8"/>
          <w:sz w:val="26"/>
          <w:szCs w:val="26"/>
        </w:rPr>
        <w:t xml:space="preserve"> international workshop on encapsulation technology in South East Asia.</w:t>
      </w:r>
      <w:proofErr w:type="gramEnd"/>
      <w:r w:rsidRPr="00634EA1">
        <w:rPr>
          <w:rFonts w:ascii="Arial" w:hAnsi="Arial" w:cs="Arial"/>
          <w:spacing w:val="-8"/>
          <w:sz w:val="26"/>
          <w:szCs w:val="26"/>
        </w:rPr>
        <w:t xml:space="preserve"> </w:t>
      </w:r>
      <w:r w:rsidRPr="00634EA1">
        <w:rPr>
          <w:rFonts w:ascii="Arial" w:hAnsi="Arial" w:cs="Arial"/>
          <w:sz w:val="26"/>
          <w:szCs w:val="26"/>
          <w:lang w:val="en-GB"/>
        </w:rPr>
        <w:t xml:space="preserve">6-7 July 2017 </w:t>
      </w:r>
      <w:proofErr w:type="spellStart"/>
      <w:r w:rsidRPr="00634EA1">
        <w:rPr>
          <w:rFonts w:ascii="Arial" w:hAnsi="Arial" w:cs="Arial"/>
          <w:sz w:val="26"/>
          <w:szCs w:val="26"/>
          <w:lang w:val="en-GB"/>
        </w:rPr>
        <w:t>Nha</w:t>
      </w:r>
      <w:proofErr w:type="spellEnd"/>
      <w:r w:rsidRPr="00634EA1">
        <w:rPr>
          <w:rFonts w:ascii="Arial" w:hAnsi="Arial" w:cs="Arial"/>
          <w:sz w:val="26"/>
          <w:szCs w:val="26"/>
          <w:lang w:val="en-GB"/>
        </w:rPr>
        <w:t xml:space="preserve"> </w:t>
      </w:r>
      <w:proofErr w:type="spellStart"/>
      <w:r w:rsidRPr="00634EA1">
        <w:rPr>
          <w:rFonts w:ascii="Arial" w:hAnsi="Arial" w:cs="Arial"/>
          <w:sz w:val="26"/>
          <w:szCs w:val="26"/>
          <w:lang w:val="en-GB"/>
        </w:rPr>
        <w:t>Trang</w:t>
      </w:r>
      <w:proofErr w:type="spellEnd"/>
      <w:r w:rsidRPr="00634EA1">
        <w:rPr>
          <w:rFonts w:ascii="Arial" w:hAnsi="Arial" w:cs="Arial"/>
          <w:sz w:val="26"/>
          <w:szCs w:val="26"/>
          <w:lang w:val="en-GB"/>
        </w:rPr>
        <w:t>, Vietnam</w:t>
      </w:r>
    </w:p>
    <w:p w:rsidR="00EB5A74" w:rsidRPr="00EB5A74" w:rsidRDefault="00EB5A74" w:rsidP="00634EA1">
      <w:pPr>
        <w:pStyle w:val="ListParagraph"/>
        <w:widowControl/>
        <w:numPr>
          <w:ilvl w:val="0"/>
          <w:numId w:val="1"/>
        </w:numPr>
        <w:tabs>
          <w:tab w:val="right" w:leader="dot" w:pos="9214"/>
        </w:tabs>
        <w:autoSpaceDE/>
        <w:autoSpaceDN/>
        <w:spacing w:before="120" w:after="120" w:line="276" w:lineRule="auto"/>
        <w:ind w:left="567" w:right="57"/>
        <w:contextualSpacing/>
        <w:rPr>
          <w:rFonts w:ascii="Arial" w:hAnsi="Arial" w:cs="Arial"/>
          <w:sz w:val="26"/>
          <w:szCs w:val="26"/>
          <w:lang w:val="pt-BR"/>
        </w:rPr>
      </w:pPr>
      <w:proofErr w:type="spellStart"/>
      <w:r w:rsidRPr="00EB5A74">
        <w:rPr>
          <w:rFonts w:ascii="Arial" w:hAnsi="Arial" w:cs="Arial"/>
          <w:color w:val="000000"/>
          <w:sz w:val="26"/>
          <w:szCs w:val="26"/>
          <w:shd w:val="clear" w:color="auto" w:fill="FFFFFF"/>
        </w:rPr>
        <w:t>Thi</w:t>
      </w:r>
      <w:proofErr w:type="spellEnd"/>
      <w:r w:rsidRPr="00EB5A74">
        <w:rPr>
          <w:rFonts w:ascii="Arial" w:hAnsi="Arial" w:cs="Arial"/>
          <w:color w:val="000000"/>
          <w:sz w:val="26"/>
          <w:szCs w:val="26"/>
          <w:shd w:val="clear" w:color="auto" w:fill="FFFFFF"/>
        </w:rPr>
        <w:t xml:space="preserve"> Hoang </w:t>
      </w:r>
      <w:proofErr w:type="spellStart"/>
      <w:r w:rsidRPr="00EB5A74">
        <w:rPr>
          <w:rFonts w:ascii="Arial" w:hAnsi="Arial" w:cs="Arial"/>
          <w:color w:val="000000"/>
          <w:sz w:val="26"/>
          <w:szCs w:val="26"/>
          <w:shd w:val="clear" w:color="auto" w:fill="FFFFFF"/>
        </w:rPr>
        <w:t>Quyen</w:t>
      </w:r>
      <w:proofErr w:type="spellEnd"/>
      <w:r w:rsidRPr="00EB5A74">
        <w:rPr>
          <w:rFonts w:ascii="Arial" w:hAnsi="Arial" w:cs="Arial"/>
          <w:color w:val="000000"/>
          <w:sz w:val="26"/>
          <w:szCs w:val="26"/>
          <w:shd w:val="clear" w:color="auto" w:fill="FFFFFF"/>
        </w:rPr>
        <w:t xml:space="preserve"> Tran, Nam Phuong Nguyen, </w:t>
      </w:r>
      <w:proofErr w:type="spellStart"/>
      <w:r w:rsidRPr="00EB5A74">
        <w:rPr>
          <w:rFonts w:ascii="Arial" w:hAnsi="Arial" w:cs="Arial"/>
          <w:color w:val="000000"/>
          <w:sz w:val="26"/>
          <w:szCs w:val="26"/>
          <w:shd w:val="clear" w:color="auto" w:fill="FFFFFF"/>
        </w:rPr>
        <w:t>Vinh</w:t>
      </w:r>
      <w:proofErr w:type="spellEnd"/>
      <w:r w:rsidRPr="00EB5A74">
        <w:rPr>
          <w:rFonts w:ascii="Arial" w:hAnsi="Arial" w:cs="Arial"/>
          <w:color w:val="000000"/>
          <w:sz w:val="26"/>
          <w:szCs w:val="26"/>
          <w:shd w:val="clear" w:color="auto" w:fill="FFFFFF"/>
        </w:rPr>
        <w:t xml:space="preserve"> </w:t>
      </w:r>
      <w:proofErr w:type="spellStart"/>
      <w:r w:rsidRPr="00EB5A74">
        <w:rPr>
          <w:rFonts w:ascii="Arial" w:hAnsi="Arial" w:cs="Arial"/>
          <w:color w:val="000000"/>
          <w:sz w:val="26"/>
          <w:szCs w:val="26"/>
          <w:shd w:val="clear" w:color="auto" w:fill="FFFFFF"/>
        </w:rPr>
        <w:t>Thinh</w:t>
      </w:r>
      <w:proofErr w:type="spellEnd"/>
      <w:r w:rsidRPr="00EB5A74">
        <w:rPr>
          <w:rFonts w:ascii="Arial" w:hAnsi="Arial" w:cs="Arial"/>
          <w:color w:val="000000"/>
          <w:sz w:val="26"/>
          <w:szCs w:val="26"/>
          <w:shd w:val="clear" w:color="auto" w:fill="FFFFFF"/>
        </w:rPr>
        <w:t xml:space="preserve"> </w:t>
      </w:r>
      <w:proofErr w:type="spellStart"/>
      <w:r w:rsidRPr="00EB5A74">
        <w:rPr>
          <w:rFonts w:ascii="Arial" w:hAnsi="Arial" w:cs="Arial"/>
          <w:color w:val="000000"/>
          <w:sz w:val="26"/>
          <w:szCs w:val="26"/>
          <w:shd w:val="clear" w:color="auto" w:fill="FFFFFF"/>
        </w:rPr>
        <w:t>Phan</w:t>
      </w:r>
      <w:proofErr w:type="spellEnd"/>
      <w:r w:rsidRPr="00EB5A74">
        <w:rPr>
          <w:rFonts w:ascii="Arial" w:hAnsi="Arial" w:cs="Arial"/>
          <w:color w:val="000000"/>
          <w:sz w:val="26"/>
          <w:szCs w:val="26"/>
          <w:shd w:val="clear" w:color="auto" w:fill="FFFFFF"/>
        </w:rPr>
        <w:t>, </w:t>
      </w:r>
      <w:r w:rsidRPr="00EB5A74">
        <w:rPr>
          <w:rStyle w:val="Strong"/>
          <w:rFonts w:ascii="Arial" w:hAnsi="Arial" w:cs="Arial"/>
          <w:color w:val="000000"/>
          <w:sz w:val="26"/>
          <w:szCs w:val="26"/>
          <w:shd w:val="clear" w:color="auto" w:fill="FFFFFF"/>
        </w:rPr>
        <w:t>Hong Cam Van</w:t>
      </w:r>
      <w:r w:rsidRPr="00EB5A74">
        <w:rPr>
          <w:rFonts w:ascii="Arial" w:hAnsi="Arial" w:cs="Arial"/>
          <w:color w:val="000000"/>
          <w:sz w:val="26"/>
          <w:szCs w:val="26"/>
          <w:shd w:val="clear" w:color="auto" w:fill="FFFFFF"/>
        </w:rPr>
        <w:t xml:space="preserve"> (2017) Biodegradable chitosan/gelatin/glycerol film incorporated with natural bioactive compounds for skin care application. </w:t>
      </w:r>
      <w:proofErr w:type="spellStart"/>
      <w:r w:rsidRPr="00EB5A74">
        <w:rPr>
          <w:rFonts w:ascii="Arial" w:hAnsi="Arial" w:cs="Arial"/>
          <w:color w:val="000000"/>
          <w:sz w:val="26"/>
          <w:szCs w:val="26"/>
          <w:shd w:val="clear" w:color="auto" w:fill="FFFFFF"/>
        </w:rPr>
        <w:t>Организация</w:t>
      </w:r>
      <w:proofErr w:type="spellEnd"/>
      <w:r w:rsidRPr="00EB5A74">
        <w:rPr>
          <w:rFonts w:ascii="Arial" w:hAnsi="Arial" w:cs="Arial"/>
          <w:color w:val="000000"/>
          <w:sz w:val="26"/>
          <w:szCs w:val="26"/>
          <w:shd w:val="clear" w:color="auto" w:fill="FFFFFF"/>
        </w:rPr>
        <w:t xml:space="preserve"> и </w:t>
      </w:r>
      <w:proofErr w:type="spellStart"/>
      <w:r w:rsidRPr="00EB5A74">
        <w:rPr>
          <w:rFonts w:ascii="Arial" w:hAnsi="Arial" w:cs="Arial"/>
          <w:color w:val="000000"/>
          <w:sz w:val="26"/>
          <w:szCs w:val="26"/>
          <w:shd w:val="clear" w:color="auto" w:fill="FFFFFF"/>
        </w:rPr>
        <w:t>регуляция</w:t>
      </w:r>
      <w:proofErr w:type="spellEnd"/>
      <w:r w:rsidRPr="00EB5A74">
        <w:rPr>
          <w:rFonts w:ascii="Arial" w:hAnsi="Arial" w:cs="Arial"/>
          <w:color w:val="000000"/>
          <w:sz w:val="26"/>
          <w:szCs w:val="26"/>
          <w:shd w:val="clear" w:color="auto" w:fill="FFFFFF"/>
        </w:rPr>
        <w:t xml:space="preserve"> </w:t>
      </w:r>
      <w:proofErr w:type="spellStart"/>
      <w:r w:rsidRPr="00EB5A74">
        <w:rPr>
          <w:rFonts w:ascii="Arial" w:hAnsi="Arial" w:cs="Arial"/>
          <w:color w:val="000000"/>
          <w:sz w:val="26"/>
          <w:szCs w:val="26"/>
          <w:shd w:val="clear" w:color="auto" w:fill="FFFFFF"/>
        </w:rPr>
        <w:t>физиолого-биохимических</w:t>
      </w:r>
      <w:proofErr w:type="spellEnd"/>
      <w:r w:rsidRPr="00EB5A74">
        <w:rPr>
          <w:rFonts w:ascii="Arial" w:hAnsi="Arial" w:cs="Arial"/>
          <w:color w:val="000000"/>
          <w:sz w:val="26"/>
          <w:szCs w:val="26"/>
          <w:shd w:val="clear" w:color="auto" w:fill="FFFFFF"/>
        </w:rPr>
        <w:t xml:space="preserve"> </w:t>
      </w:r>
      <w:proofErr w:type="spellStart"/>
      <w:r w:rsidRPr="00EB5A74">
        <w:rPr>
          <w:rFonts w:ascii="Arial" w:hAnsi="Arial" w:cs="Arial"/>
          <w:color w:val="000000"/>
          <w:sz w:val="26"/>
          <w:szCs w:val="26"/>
          <w:shd w:val="clear" w:color="auto" w:fill="FFFFFF"/>
        </w:rPr>
        <w:t>процессов</w:t>
      </w:r>
      <w:proofErr w:type="spellEnd"/>
      <w:r w:rsidRPr="00EB5A74">
        <w:rPr>
          <w:rFonts w:ascii="Arial" w:hAnsi="Arial" w:cs="Arial"/>
          <w:color w:val="000000"/>
          <w:sz w:val="26"/>
          <w:szCs w:val="26"/>
          <w:shd w:val="clear" w:color="auto" w:fill="FFFFFF"/>
        </w:rPr>
        <w:t xml:space="preserve">, </w:t>
      </w:r>
      <w:proofErr w:type="spellStart"/>
      <w:r w:rsidRPr="00EB5A74">
        <w:rPr>
          <w:rFonts w:ascii="Arial" w:hAnsi="Arial" w:cs="Arial"/>
          <w:color w:val="000000"/>
          <w:sz w:val="26"/>
          <w:szCs w:val="26"/>
          <w:shd w:val="clear" w:color="auto" w:fill="FFFFFF"/>
        </w:rPr>
        <w:t>Выпуск</w:t>
      </w:r>
      <w:proofErr w:type="spellEnd"/>
      <w:r w:rsidRPr="00EB5A74">
        <w:rPr>
          <w:rFonts w:ascii="Arial" w:hAnsi="Arial" w:cs="Arial"/>
          <w:color w:val="000000"/>
          <w:sz w:val="26"/>
          <w:szCs w:val="26"/>
          <w:shd w:val="clear" w:color="auto" w:fill="FFFFFF"/>
        </w:rPr>
        <w:t xml:space="preserve"> (19) </w:t>
      </w:r>
      <w:proofErr w:type="spellStart"/>
      <w:r w:rsidRPr="00EB5A74">
        <w:rPr>
          <w:rFonts w:ascii="Arial" w:hAnsi="Arial" w:cs="Arial"/>
          <w:color w:val="000000"/>
          <w:sz w:val="26"/>
          <w:szCs w:val="26"/>
          <w:shd w:val="clear" w:color="auto" w:fill="FFFFFF"/>
        </w:rPr>
        <w:t>pp</w:t>
      </w:r>
      <w:proofErr w:type="spellEnd"/>
      <w:r w:rsidRPr="00EB5A74">
        <w:rPr>
          <w:rFonts w:ascii="Arial" w:hAnsi="Arial" w:cs="Arial"/>
          <w:color w:val="000000"/>
          <w:sz w:val="26"/>
          <w:szCs w:val="26"/>
          <w:shd w:val="clear" w:color="auto" w:fill="FFFFFF"/>
        </w:rPr>
        <w:t xml:space="preserve"> 86-100. (Organization and regulation physiological and biochemical processes</w:t>
      </w:r>
      <w:r w:rsidRPr="00EB5A74">
        <w:rPr>
          <w:rStyle w:val="Strong"/>
          <w:rFonts w:ascii="Arial" w:hAnsi="Arial" w:cs="Arial"/>
          <w:color w:val="000000"/>
          <w:sz w:val="26"/>
          <w:szCs w:val="26"/>
          <w:shd w:val="clear" w:color="auto" w:fill="FFFFFF"/>
        </w:rPr>
        <w:t> - </w:t>
      </w:r>
      <w:r w:rsidRPr="00EB5A74">
        <w:rPr>
          <w:rFonts w:ascii="Arial" w:hAnsi="Arial" w:cs="Arial"/>
          <w:color w:val="000000"/>
          <w:sz w:val="26"/>
          <w:szCs w:val="26"/>
          <w:shd w:val="clear" w:color="auto" w:fill="FFFFFF"/>
        </w:rPr>
        <w:t xml:space="preserve">Interregional collection of scientific papers, Department of Plant Physiology and Biochemistry, Voronezh State </w:t>
      </w:r>
      <w:proofErr w:type="spellStart"/>
      <w:r w:rsidRPr="00EB5A74">
        <w:rPr>
          <w:rFonts w:ascii="Arial" w:hAnsi="Arial" w:cs="Arial"/>
          <w:color w:val="000000"/>
          <w:sz w:val="26"/>
          <w:szCs w:val="26"/>
          <w:shd w:val="clear" w:color="auto" w:fill="FFFFFF"/>
        </w:rPr>
        <w:t>University</w:t>
      </w:r>
      <w:proofErr w:type="gramStart"/>
      <w:r w:rsidRPr="00EB5A74">
        <w:rPr>
          <w:rFonts w:ascii="Arial" w:hAnsi="Arial" w:cs="Arial"/>
          <w:color w:val="000000"/>
          <w:sz w:val="26"/>
          <w:szCs w:val="26"/>
          <w:shd w:val="clear" w:color="auto" w:fill="FFFFFF"/>
        </w:rPr>
        <w:t>,Russia</w:t>
      </w:r>
      <w:proofErr w:type="spellEnd"/>
      <w:proofErr w:type="gramEnd"/>
      <w:r w:rsidRPr="00EB5A74">
        <w:rPr>
          <w:rFonts w:ascii="Arial" w:hAnsi="Arial" w:cs="Arial"/>
          <w:color w:val="000000"/>
          <w:sz w:val="26"/>
          <w:szCs w:val="26"/>
          <w:shd w:val="clear" w:color="auto" w:fill="FFFFFF"/>
        </w:rPr>
        <w:t>).</w:t>
      </w:r>
    </w:p>
    <w:p w:rsidR="00EB5A74" w:rsidRPr="00EB5A74" w:rsidRDefault="00EB5A74" w:rsidP="00634EA1">
      <w:pPr>
        <w:pStyle w:val="ListParagraph"/>
        <w:widowControl/>
        <w:numPr>
          <w:ilvl w:val="0"/>
          <w:numId w:val="1"/>
        </w:numPr>
        <w:tabs>
          <w:tab w:val="right" w:leader="dot" w:pos="9214"/>
        </w:tabs>
        <w:autoSpaceDE/>
        <w:autoSpaceDN/>
        <w:spacing w:before="120" w:after="120" w:line="276" w:lineRule="auto"/>
        <w:ind w:left="567" w:right="57"/>
        <w:contextualSpacing/>
        <w:rPr>
          <w:rFonts w:ascii="Arial" w:hAnsi="Arial" w:cs="Arial"/>
          <w:sz w:val="26"/>
          <w:szCs w:val="26"/>
          <w:lang w:val="pt-BR"/>
        </w:rPr>
      </w:pPr>
      <w:bookmarkStart w:id="0" w:name="_GoBack"/>
      <w:proofErr w:type="spellStart"/>
      <w:r w:rsidRPr="007F54FE">
        <w:rPr>
          <w:rFonts w:ascii="Arial" w:hAnsi="Arial" w:cs="Arial"/>
          <w:b/>
          <w:color w:val="000000"/>
          <w:sz w:val="26"/>
          <w:szCs w:val="26"/>
          <w:shd w:val="clear" w:color="auto" w:fill="FFFFFF"/>
        </w:rPr>
        <w:t>Văn</w:t>
      </w:r>
      <w:proofErr w:type="spellEnd"/>
      <w:r w:rsidRPr="007F54FE">
        <w:rPr>
          <w:rFonts w:ascii="Arial" w:hAnsi="Arial" w:cs="Arial"/>
          <w:b/>
          <w:color w:val="000000"/>
          <w:sz w:val="26"/>
          <w:szCs w:val="26"/>
          <w:shd w:val="clear" w:color="auto" w:fill="FFFFFF"/>
        </w:rPr>
        <w:t xml:space="preserve"> </w:t>
      </w:r>
      <w:proofErr w:type="spellStart"/>
      <w:r w:rsidRPr="007F54FE">
        <w:rPr>
          <w:rFonts w:ascii="Arial" w:hAnsi="Arial" w:cs="Arial"/>
          <w:b/>
          <w:color w:val="000000"/>
          <w:sz w:val="26"/>
          <w:szCs w:val="26"/>
          <w:shd w:val="clear" w:color="auto" w:fill="FFFFFF"/>
        </w:rPr>
        <w:t>Hồng</w:t>
      </w:r>
      <w:proofErr w:type="spellEnd"/>
      <w:r w:rsidRPr="007F54FE">
        <w:rPr>
          <w:rFonts w:ascii="Arial" w:hAnsi="Arial" w:cs="Arial"/>
          <w:b/>
          <w:color w:val="000000"/>
          <w:sz w:val="26"/>
          <w:szCs w:val="26"/>
          <w:shd w:val="clear" w:color="auto" w:fill="FFFFFF"/>
        </w:rPr>
        <w:t xml:space="preserve"> </w:t>
      </w:r>
      <w:proofErr w:type="spellStart"/>
      <w:r w:rsidRPr="007F54FE">
        <w:rPr>
          <w:rFonts w:ascii="Arial" w:hAnsi="Arial" w:cs="Arial"/>
          <w:b/>
          <w:color w:val="000000"/>
          <w:sz w:val="26"/>
          <w:szCs w:val="26"/>
          <w:shd w:val="clear" w:color="auto" w:fill="FFFFFF"/>
        </w:rPr>
        <w:t>Cầm</w:t>
      </w:r>
      <w:bookmarkEnd w:id="0"/>
      <w:proofErr w:type="spellEnd"/>
      <w:r w:rsidRPr="00EB5A74">
        <w:rPr>
          <w:rFonts w:ascii="Arial" w:hAnsi="Arial" w:cs="Arial"/>
          <w:color w:val="000000"/>
          <w:sz w:val="26"/>
          <w:szCs w:val="26"/>
          <w:shd w:val="clear" w:color="auto" w:fill="FFFFFF"/>
        </w:rPr>
        <w:t xml:space="preserve">, </w:t>
      </w:r>
      <w:proofErr w:type="spellStart"/>
      <w:r w:rsidRPr="00EB5A74">
        <w:rPr>
          <w:rFonts w:ascii="Arial" w:hAnsi="Arial" w:cs="Arial"/>
          <w:color w:val="000000"/>
          <w:sz w:val="26"/>
          <w:szCs w:val="26"/>
          <w:shd w:val="clear" w:color="auto" w:fill="FFFFFF"/>
        </w:rPr>
        <w:t>Khúc</w:t>
      </w:r>
      <w:proofErr w:type="spellEnd"/>
      <w:r w:rsidRPr="00EB5A74">
        <w:rPr>
          <w:rFonts w:ascii="Arial" w:hAnsi="Arial" w:cs="Arial"/>
          <w:color w:val="000000"/>
          <w:sz w:val="26"/>
          <w:szCs w:val="26"/>
          <w:shd w:val="clear" w:color="auto" w:fill="FFFFFF"/>
        </w:rPr>
        <w:t xml:space="preserve"> </w:t>
      </w:r>
      <w:proofErr w:type="spellStart"/>
      <w:r w:rsidRPr="00EB5A74">
        <w:rPr>
          <w:rFonts w:ascii="Arial" w:hAnsi="Arial" w:cs="Arial"/>
          <w:color w:val="000000"/>
          <w:sz w:val="26"/>
          <w:szCs w:val="26"/>
          <w:shd w:val="clear" w:color="auto" w:fill="FFFFFF"/>
        </w:rPr>
        <w:t>Thị</w:t>
      </w:r>
      <w:proofErr w:type="spellEnd"/>
      <w:r w:rsidRPr="00EB5A74">
        <w:rPr>
          <w:rFonts w:ascii="Arial" w:hAnsi="Arial" w:cs="Arial"/>
          <w:color w:val="000000"/>
          <w:sz w:val="26"/>
          <w:szCs w:val="26"/>
          <w:shd w:val="clear" w:color="auto" w:fill="FFFFFF"/>
        </w:rPr>
        <w:t xml:space="preserve"> </w:t>
      </w:r>
      <w:proofErr w:type="gramStart"/>
      <w:r w:rsidRPr="00EB5A74">
        <w:rPr>
          <w:rFonts w:ascii="Arial" w:hAnsi="Arial" w:cs="Arial"/>
          <w:color w:val="000000"/>
          <w:sz w:val="26"/>
          <w:szCs w:val="26"/>
          <w:shd w:val="clear" w:color="auto" w:fill="FFFFFF"/>
        </w:rPr>
        <w:t>An</w:t>
      </w:r>
      <w:proofErr w:type="gramEnd"/>
      <w:r w:rsidRPr="00EB5A74">
        <w:rPr>
          <w:rFonts w:ascii="Arial" w:hAnsi="Arial" w:cs="Arial"/>
          <w:color w:val="000000"/>
          <w:sz w:val="26"/>
          <w:szCs w:val="26"/>
          <w:shd w:val="clear" w:color="auto" w:fill="FFFFFF"/>
        </w:rPr>
        <w:t xml:space="preserve"> (2017). </w:t>
      </w:r>
      <w:proofErr w:type="spellStart"/>
      <w:r w:rsidRPr="00EB5A74">
        <w:rPr>
          <w:rFonts w:ascii="Arial" w:hAnsi="Arial" w:cs="Arial"/>
          <w:color w:val="000000"/>
          <w:sz w:val="26"/>
          <w:szCs w:val="26"/>
          <w:shd w:val="clear" w:color="auto" w:fill="FFFFFF"/>
        </w:rPr>
        <w:t>Sự</w:t>
      </w:r>
      <w:proofErr w:type="spellEnd"/>
      <w:r w:rsidRPr="00EB5A74">
        <w:rPr>
          <w:rFonts w:ascii="Arial" w:hAnsi="Arial" w:cs="Arial"/>
          <w:color w:val="000000"/>
          <w:sz w:val="26"/>
          <w:szCs w:val="26"/>
          <w:shd w:val="clear" w:color="auto" w:fill="FFFFFF"/>
        </w:rPr>
        <w:t xml:space="preserve"> </w:t>
      </w:r>
      <w:proofErr w:type="spellStart"/>
      <w:r w:rsidRPr="00EB5A74">
        <w:rPr>
          <w:rFonts w:ascii="Arial" w:hAnsi="Arial" w:cs="Arial"/>
          <w:color w:val="000000"/>
          <w:sz w:val="26"/>
          <w:szCs w:val="26"/>
          <w:shd w:val="clear" w:color="auto" w:fill="FFFFFF"/>
        </w:rPr>
        <w:t>Phát</w:t>
      </w:r>
      <w:proofErr w:type="spellEnd"/>
      <w:r w:rsidRPr="00EB5A74">
        <w:rPr>
          <w:rFonts w:ascii="Arial" w:hAnsi="Arial" w:cs="Arial"/>
          <w:color w:val="000000"/>
          <w:sz w:val="26"/>
          <w:szCs w:val="26"/>
          <w:shd w:val="clear" w:color="auto" w:fill="FFFFFF"/>
        </w:rPr>
        <w:t xml:space="preserve"> </w:t>
      </w:r>
      <w:proofErr w:type="spellStart"/>
      <w:r w:rsidRPr="00EB5A74">
        <w:rPr>
          <w:rFonts w:ascii="Arial" w:hAnsi="Arial" w:cs="Arial"/>
          <w:color w:val="000000"/>
          <w:sz w:val="26"/>
          <w:szCs w:val="26"/>
          <w:shd w:val="clear" w:color="auto" w:fill="FFFFFF"/>
        </w:rPr>
        <w:t>Triển</w:t>
      </w:r>
      <w:proofErr w:type="spellEnd"/>
      <w:r w:rsidRPr="00EB5A74">
        <w:rPr>
          <w:rFonts w:ascii="Arial" w:hAnsi="Arial" w:cs="Arial"/>
          <w:color w:val="000000"/>
          <w:sz w:val="26"/>
          <w:szCs w:val="26"/>
          <w:shd w:val="clear" w:color="auto" w:fill="FFFFFF"/>
        </w:rPr>
        <w:t xml:space="preserve"> </w:t>
      </w:r>
      <w:proofErr w:type="spellStart"/>
      <w:r w:rsidRPr="00EB5A74">
        <w:rPr>
          <w:rFonts w:ascii="Arial" w:hAnsi="Arial" w:cs="Arial"/>
          <w:color w:val="000000"/>
          <w:sz w:val="26"/>
          <w:szCs w:val="26"/>
          <w:shd w:val="clear" w:color="auto" w:fill="FFFFFF"/>
        </w:rPr>
        <w:t>Hệ</w:t>
      </w:r>
      <w:proofErr w:type="spellEnd"/>
      <w:r w:rsidRPr="00EB5A74">
        <w:rPr>
          <w:rFonts w:ascii="Arial" w:hAnsi="Arial" w:cs="Arial"/>
          <w:color w:val="000000"/>
          <w:sz w:val="26"/>
          <w:szCs w:val="26"/>
          <w:shd w:val="clear" w:color="auto" w:fill="FFFFFF"/>
        </w:rPr>
        <w:t xml:space="preserve"> </w:t>
      </w:r>
      <w:proofErr w:type="spellStart"/>
      <w:r w:rsidRPr="00EB5A74">
        <w:rPr>
          <w:rFonts w:ascii="Arial" w:hAnsi="Arial" w:cs="Arial"/>
          <w:color w:val="000000"/>
          <w:sz w:val="26"/>
          <w:szCs w:val="26"/>
          <w:shd w:val="clear" w:color="auto" w:fill="FFFFFF"/>
        </w:rPr>
        <w:t>Sợi</w:t>
      </w:r>
      <w:proofErr w:type="spellEnd"/>
      <w:r w:rsidRPr="00EB5A74">
        <w:rPr>
          <w:rFonts w:ascii="Arial" w:hAnsi="Arial" w:cs="Arial"/>
          <w:color w:val="000000"/>
          <w:sz w:val="26"/>
          <w:szCs w:val="26"/>
          <w:shd w:val="clear" w:color="auto" w:fill="FFFFFF"/>
        </w:rPr>
        <w:t xml:space="preserve"> </w:t>
      </w:r>
      <w:proofErr w:type="spellStart"/>
      <w:r w:rsidRPr="00EB5A74">
        <w:rPr>
          <w:rFonts w:ascii="Arial" w:hAnsi="Arial" w:cs="Arial"/>
          <w:color w:val="000000"/>
          <w:sz w:val="26"/>
          <w:szCs w:val="26"/>
          <w:shd w:val="clear" w:color="auto" w:fill="FFFFFF"/>
        </w:rPr>
        <w:t>Nấm</w:t>
      </w:r>
      <w:proofErr w:type="spellEnd"/>
      <w:r w:rsidRPr="00EB5A74">
        <w:rPr>
          <w:rFonts w:ascii="Arial" w:hAnsi="Arial" w:cs="Arial"/>
          <w:color w:val="000000"/>
          <w:sz w:val="26"/>
          <w:szCs w:val="26"/>
          <w:shd w:val="clear" w:color="auto" w:fill="FFFFFF"/>
        </w:rPr>
        <w:t xml:space="preserve"> </w:t>
      </w:r>
      <w:proofErr w:type="spellStart"/>
      <w:r w:rsidRPr="00EB5A74">
        <w:rPr>
          <w:rFonts w:ascii="Arial" w:hAnsi="Arial" w:cs="Arial"/>
          <w:color w:val="000000"/>
          <w:sz w:val="26"/>
          <w:szCs w:val="26"/>
          <w:shd w:val="clear" w:color="auto" w:fill="FFFFFF"/>
        </w:rPr>
        <w:t>Cordyceps</w:t>
      </w:r>
      <w:proofErr w:type="spellEnd"/>
      <w:r w:rsidRPr="00EB5A74">
        <w:rPr>
          <w:rFonts w:ascii="Arial" w:hAnsi="Arial" w:cs="Arial"/>
          <w:color w:val="000000"/>
          <w:sz w:val="26"/>
          <w:szCs w:val="26"/>
          <w:shd w:val="clear" w:color="auto" w:fill="FFFFFF"/>
        </w:rPr>
        <w:t xml:space="preserve"> </w:t>
      </w:r>
      <w:proofErr w:type="spellStart"/>
      <w:r w:rsidRPr="00EB5A74">
        <w:rPr>
          <w:rFonts w:ascii="Arial" w:hAnsi="Arial" w:cs="Arial"/>
          <w:color w:val="000000"/>
          <w:sz w:val="26"/>
          <w:szCs w:val="26"/>
          <w:shd w:val="clear" w:color="auto" w:fill="FFFFFF"/>
        </w:rPr>
        <w:t>militaris</w:t>
      </w:r>
      <w:proofErr w:type="spellEnd"/>
      <w:r w:rsidRPr="00EB5A74">
        <w:rPr>
          <w:rFonts w:ascii="Arial" w:hAnsi="Arial" w:cs="Arial"/>
          <w:color w:val="000000"/>
          <w:sz w:val="26"/>
          <w:szCs w:val="26"/>
          <w:shd w:val="clear" w:color="auto" w:fill="FFFFFF"/>
        </w:rPr>
        <w:t xml:space="preserve"> </w:t>
      </w:r>
      <w:proofErr w:type="spellStart"/>
      <w:r w:rsidRPr="00EB5A74">
        <w:rPr>
          <w:rFonts w:ascii="Arial" w:hAnsi="Arial" w:cs="Arial"/>
          <w:color w:val="000000"/>
          <w:sz w:val="26"/>
          <w:szCs w:val="26"/>
          <w:shd w:val="clear" w:color="auto" w:fill="FFFFFF"/>
        </w:rPr>
        <w:t>Trên</w:t>
      </w:r>
      <w:proofErr w:type="spellEnd"/>
      <w:r w:rsidRPr="00EB5A74">
        <w:rPr>
          <w:rFonts w:ascii="Arial" w:hAnsi="Arial" w:cs="Arial"/>
          <w:color w:val="000000"/>
          <w:sz w:val="26"/>
          <w:szCs w:val="26"/>
          <w:shd w:val="clear" w:color="auto" w:fill="FFFFFF"/>
        </w:rPr>
        <w:t xml:space="preserve"> </w:t>
      </w:r>
      <w:proofErr w:type="spellStart"/>
      <w:r w:rsidRPr="00EB5A74">
        <w:rPr>
          <w:rFonts w:ascii="Arial" w:hAnsi="Arial" w:cs="Arial"/>
          <w:color w:val="000000"/>
          <w:sz w:val="26"/>
          <w:szCs w:val="26"/>
          <w:shd w:val="clear" w:color="auto" w:fill="FFFFFF"/>
        </w:rPr>
        <w:t>Môi</w:t>
      </w:r>
      <w:proofErr w:type="spellEnd"/>
      <w:r w:rsidRPr="00EB5A74">
        <w:rPr>
          <w:rFonts w:ascii="Arial" w:hAnsi="Arial" w:cs="Arial"/>
          <w:color w:val="000000"/>
          <w:sz w:val="26"/>
          <w:szCs w:val="26"/>
          <w:shd w:val="clear" w:color="auto" w:fill="FFFFFF"/>
        </w:rPr>
        <w:t xml:space="preserve"> </w:t>
      </w:r>
      <w:proofErr w:type="spellStart"/>
      <w:r w:rsidRPr="00EB5A74">
        <w:rPr>
          <w:rFonts w:ascii="Arial" w:hAnsi="Arial" w:cs="Arial"/>
          <w:color w:val="000000"/>
          <w:sz w:val="26"/>
          <w:szCs w:val="26"/>
          <w:shd w:val="clear" w:color="auto" w:fill="FFFFFF"/>
        </w:rPr>
        <w:t>Trường</w:t>
      </w:r>
      <w:proofErr w:type="spellEnd"/>
      <w:r w:rsidRPr="00EB5A74">
        <w:rPr>
          <w:rFonts w:ascii="Arial" w:hAnsi="Arial" w:cs="Arial"/>
          <w:color w:val="000000"/>
          <w:sz w:val="26"/>
          <w:szCs w:val="26"/>
          <w:shd w:val="clear" w:color="auto" w:fill="FFFFFF"/>
        </w:rPr>
        <w:t xml:space="preserve"> </w:t>
      </w:r>
      <w:proofErr w:type="spellStart"/>
      <w:r w:rsidRPr="00EB5A74">
        <w:rPr>
          <w:rFonts w:ascii="Arial" w:hAnsi="Arial" w:cs="Arial"/>
          <w:color w:val="000000"/>
          <w:sz w:val="26"/>
          <w:szCs w:val="26"/>
          <w:shd w:val="clear" w:color="auto" w:fill="FFFFFF"/>
        </w:rPr>
        <w:t>Nuôi</w:t>
      </w:r>
      <w:proofErr w:type="spellEnd"/>
      <w:r w:rsidRPr="00EB5A74">
        <w:rPr>
          <w:rFonts w:ascii="Arial" w:hAnsi="Arial" w:cs="Arial"/>
          <w:color w:val="000000"/>
          <w:sz w:val="26"/>
          <w:szCs w:val="26"/>
          <w:shd w:val="clear" w:color="auto" w:fill="FFFFFF"/>
        </w:rPr>
        <w:t xml:space="preserve"> </w:t>
      </w:r>
      <w:proofErr w:type="spellStart"/>
      <w:r w:rsidRPr="00EB5A74">
        <w:rPr>
          <w:rFonts w:ascii="Arial" w:hAnsi="Arial" w:cs="Arial"/>
          <w:color w:val="000000"/>
          <w:sz w:val="26"/>
          <w:szCs w:val="26"/>
          <w:shd w:val="clear" w:color="auto" w:fill="FFFFFF"/>
        </w:rPr>
        <w:t>Cấy</w:t>
      </w:r>
      <w:proofErr w:type="spellEnd"/>
      <w:r w:rsidRPr="00EB5A74">
        <w:rPr>
          <w:rFonts w:ascii="Arial" w:hAnsi="Arial" w:cs="Arial"/>
          <w:color w:val="000000"/>
          <w:sz w:val="26"/>
          <w:szCs w:val="26"/>
          <w:shd w:val="clear" w:color="auto" w:fill="FFFFFF"/>
        </w:rPr>
        <w:t xml:space="preserve"> </w:t>
      </w:r>
      <w:proofErr w:type="spellStart"/>
      <w:r w:rsidRPr="00EB5A74">
        <w:rPr>
          <w:rFonts w:ascii="Arial" w:hAnsi="Arial" w:cs="Arial"/>
          <w:color w:val="000000"/>
          <w:sz w:val="26"/>
          <w:szCs w:val="26"/>
          <w:shd w:val="clear" w:color="auto" w:fill="FFFFFF"/>
        </w:rPr>
        <w:t>Rắn</w:t>
      </w:r>
      <w:proofErr w:type="spellEnd"/>
      <w:r w:rsidRPr="00EB5A74">
        <w:rPr>
          <w:rFonts w:ascii="Arial" w:hAnsi="Arial" w:cs="Arial"/>
          <w:color w:val="000000"/>
          <w:sz w:val="26"/>
          <w:szCs w:val="26"/>
          <w:shd w:val="clear" w:color="auto" w:fill="FFFFFF"/>
        </w:rPr>
        <w:t xml:space="preserve"> </w:t>
      </w:r>
      <w:proofErr w:type="spellStart"/>
      <w:r w:rsidRPr="00EB5A74">
        <w:rPr>
          <w:rFonts w:ascii="Arial" w:hAnsi="Arial" w:cs="Arial"/>
          <w:color w:val="000000"/>
          <w:sz w:val="26"/>
          <w:szCs w:val="26"/>
          <w:shd w:val="clear" w:color="auto" w:fill="FFFFFF"/>
        </w:rPr>
        <w:t>Và</w:t>
      </w:r>
      <w:proofErr w:type="spellEnd"/>
      <w:r w:rsidRPr="00EB5A74">
        <w:rPr>
          <w:rFonts w:ascii="Arial" w:hAnsi="Arial" w:cs="Arial"/>
          <w:color w:val="000000"/>
          <w:sz w:val="26"/>
          <w:szCs w:val="26"/>
          <w:shd w:val="clear" w:color="auto" w:fill="FFFFFF"/>
        </w:rPr>
        <w:t xml:space="preserve"> </w:t>
      </w:r>
      <w:proofErr w:type="spellStart"/>
      <w:r w:rsidRPr="00EB5A74">
        <w:rPr>
          <w:rFonts w:ascii="Arial" w:hAnsi="Arial" w:cs="Arial"/>
          <w:color w:val="000000"/>
          <w:sz w:val="26"/>
          <w:szCs w:val="26"/>
          <w:shd w:val="clear" w:color="auto" w:fill="FFFFFF"/>
        </w:rPr>
        <w:t>Lỏng</w:t>
      </w:r>
      <w:proofErr w:type="spellEnd"/>
      <w:r w:rsidRPr="00EB5A74">
        <w:rPr>
          <w:rFonts w:ascii="Arial" w:hAnsi="Arial" w:cs="Arial"/>
          <w:color w:val="000000"/>
          <w:sz w:val="26"/>
          <w:szCs w:val="26"/>
          <w:shd w:val="clear" w:color="auto" w:fill="FFFFFF"/>
        </w:rPr>
        <w:t xml:space="preserve"> </w:t>
      </w:r>
      <w:proofErr w:type="spellStart"/>
      <w:r w:rsidRPr="00EB5A74">
        <w:rPr>
          <w:rFonts w:ascii="Arial" w:hAnsi="Arial" w:cs="Arial"/>
          <w:color w:val="000000"/>
          <w:sz w:val="26"/>
          <w:szCs w:val="26"/>
          <w:shd w:val="clear" w:color="auto" w:fill="FFFFFF"/>
        </w:rPr>
        <w:t>Trong</w:t>
      </w:r>
      <w:proofErr w:type="spellEnd"/>
      <w:r w:rsidRPr="00EB5A74">
        <w:rPr>
          <w:rFonts w:ascii="Arial" w:hAnsi="Arial" w:cs="Arial"/>
          <w:color w:val="000000"/>
          <w:sz w:val="26"/>
          <w:szCs w:val="26"/>
          <w:shd w:val="clear" w:color="auto" w:fill="FFFFFF"/>
        </w:rPr>
        <w:t xml:space="preserve"> </w:t>
      </w:r>
      <w:proofErr w:type="spellStart"/>
      <w:r w:rsidRPr="00EB5A74">
        <w:rPr>
          <w:rFonts w:ascii="Arial" w:hAnsi="Arial" w:cs="Arial"/>
          <w:color w:val="000000"/>
          <w:sz w:val="26"/>
          <w:szCs w:val="26"/>
          <w:shd w:val="clear" w:color="auto" w:fill="FFFFFF"/>
        </w:rPr>
        <w:t>Sản</w:t>
      </w:r>
      <w:proofErr w:type="spellEnd"/>
      <w:r w:rsidRPr="00EB5A74">
        <w:rPr>
          <w:rFonts w:ascii="Arial" w:hAnsi="Arial" w:cs="Arial"/>
          <w:color w:val="000000"/>
          <w:sz w:val="26"/>
          <w:szCs w:val="26"/>
          <w:shd w:val="clear" w:color="auto" w:fill="FFFFFF"/>
        </w:rPr>
        <w:t xml:space="preserve"> </w:t>
      </w:r>
      <w:proofErr w:type="spellStart"/>
      <w:r w:rsidRPr="00EB5A74">
        <w:rPr>
          <w:rFonts w:ascii="Arial" w:hAnsi="Arial" w:cs="Arial"/>
          <w:color w:val="000000"/>
          <w:sz w:val="26"/>
          <w:szCs w:val="26"/>
          <w:shd w:val="clear" w:color="auto" w:fill="FFFFFF"/>
        </w:rPr>
        <w:t>Xuất</w:t>
      </w:r>
      <w:proofErr w:type="spellEnd"/>
      <w:r w:rsidRPr="00EB5A74">
        <w:rPr>
          <w:rFonts w:ascii="Arial" w:hAnsi="Arial" w:cs="Arial"/>
          <w:color w:val="000000"/>
          <w:sz w:val="26"/>
          <w:szCs w:val="26"/>
          <w:shd w:val="clear" w:color="auto" w:fill="FFFFFF"/>
        </w:rPr>
        <w:t xml:space="preserve"> </w:t>
      </w:r>
      <w:proofErr w:type="spellStart"/>
      <w:r w:rsidRPr="00EB5A74">
        <w:rPr>
          <w:rFonts w:ascii="Arial" w:hAnsi="Arial" w:cs="Arial"/>
          <w:color w:val="000000"/>
          <w:sz w:val="26"/>
          <w:szCs w:val="26"/>
          <w:shd w:val="clear" w:color="auto" w:fill="FFFFFF"/>
        </w:rPr>
        <w:t>Giống</w:t>
      </w:r>
      <w:proofErr w:type="spellEnd"/>
      <w:r w:rsidRPr="00EB5A74">
        <w:rPr>
          <w:rFonts w:ascii="Arial" w:hAnsi="Arial" w:cs="Arial"/>
          <w:color w:val="000000"/>
          <w:sz w:val="26"/>
          <w:szCs w:val="26"/>
          <w:shd w:val="clear" w:color="auto" w:fill="FFFFFF"/>
        </w:rPr>
        <w:t xml:space="preserve"> – </w:t>
      </w:r>
      <w:proofErr w:type="spellStart"/>
      <w:r w:rsidRPr="00EB5A74">
        <w:rPr>
          <w:rFonts w:ascii="Arial" w:hAnsi="Arial" w:cs="Arial"/>
          <w:color w:val="000000"/>
          <w:sz w:val="26"/>
          <w:szCs w:val="26"/>
          <w:shd w:val="clear" w:color="auto" w:fill="FFFFFF"/>
        </w:rPr>
        <w:t>Hội</w:t>
      </w:r>
      <w:proofErr w:type="spellEnd"/>
      <w:r w:rsidRPr="00EB5A74">
        <w:rPr>
          <w:rFonts w:ascii="Arial" w:hAnsi="Arial" w:cs="Arial"/>
          <w:color w:val="000000"/>
          <w:sz w:val="26"/>
          <w:szCs w:val="26"/>
          <w:shd w:val="clear" w:color="auto" w:fill="FFFFFF"/>
        </w:rPr>
        <w:t xml:space="preserve"> </w:t>
      </w:r>
      <w:proofErr w:type="spellStart"/>
      <w:r w:rsidRPr="00EB5A74">
        <w:rPr>
          <w:rFonts w:ascii="Arial" w:hAnsi="Arial" w:cs="Arial"/>
          <w:color w:val="000000"/>
          <w:sz w:val="26"/>
          <w:szCs w:val="26"/>
          <w:shd w:val="clear" w:color="auto" w:fill="FFFFFF"/>
        </w:rPr>
        <w:t>thảo</w:t>
      </w:r>
      <w:proofErr w:type="spellEnd"/>
      <w:r w:rsidRPr="00EB5A74">
        <w:rPr>
          <w:rFonts w:ascii="Arial" w:hAnsi="Arial" w:cs="Arial"/>
          <w:color w:val="000000"/>
          <w:sz w:val="26"/>
          <w:szCs w:val="26"/>
          <w:shd w:val="clear" w:color="auto" w:fill="FFFFFF"/>
        </w:rPr>
        <w:t xml:space="preserve"> </w:t>
      </w:r>
      <w:proofErr w:type="spellStart"/>
      <w:r w:rsidRPr="00EB5A74">
        <w:rPr>
          <w:rFonts w:ascii="Arial" w:hAnsi="Arial" w:cs="Arial"/>
          <w:color w:val="000000"/>
          <w:sz w:val="26"/>
          <w:szCs w:val="26"/>
          <w:shd w:val="clear" w:color="auto" w:fill="FFFFFF"/>
        </w:rPr>
        <w:t>khoa</w:t>
      </w:r>
      <w:proofErr w:type="spellEnd"/>
      <w:r w:rsidRPr="00EB5A74">
        <w:rPr>
          <w:rFonts w:ascii="Arial" w:hAnsi="Arial" w:cs="Arial"/>
          <w:color w:val="000000"/>
          <w:sz w:val="26"/>
          <w:szCs w:val="26"/>
          <w:shd w:val="clear" w:color="auto" w:fill="FFFFFF"/>
        </w:rPr>
        <w:t xml:space="preserve"> </w:t>
      </w:r>
      <w:proofErr w:type="spellStart"/>
      <w:r w:rsidRPr="00EB5A74">
        <w:rPr>
          <w:rFonts w:ascii="Arial" w:hAnsi="Arial" w:cs="Arial"/>
          <w:color w:val="000000"/>
          <w:sz w:val="26"/>
          <w:szCs w:val="26"/>
          <w:shd w:val="clear" w:color="auto" w:fill="FFFFFF"/>
        </w:rPr>
        <w:t>học</w:t>
      </w:r>
      <w:proofErr w:type="spellEnd"/>
      <w:r w:rsidRPr="00EB5A74">
        <w:rPr>
          <w:rFonts w:ascii="Arial" w:hAnsi="Arial" w:cs="Arial"/>
          <w:color w:val="000000"/>
          <w:sz w:val="26"/>
          <w:szCs w:val="26"/>
          <w:shd w:val="clear" w:color="auto" w:fill="FFFFFF"/>
        </w:rPr>
        <w:t xml:space="preserve"> </w:t>
      </w:r>
      <w:proofErr w:type="spellStart"/>
      <w:r w:rsidRPr="00EB5A74">
        <w:rPr>
          <w:rFonts w:ascii="Arial" w:hAnsi="Arial" w:cs="Arial"/>
          <w:color w:val="000000"/>
          <w:sz w:val="26"/>
          <w:szCs w:val="26"/>
          <w:shd w:val="clear" w:color="auto" w:fill="FFFFFF"/>
        </w:rPr>
        <w:t>phát</w:t>
      </w:r>
      <w:proofErr w:type="spellEnd"/>
      <w:r w:rsidRPr="00EB5A74">
        <w:rPr>
          <w:rFonts w:ascii="Arial" w:hAnsi="Arial" w:cs="Arial"/>
          <w:color w:val="000000"/>
          <w:sz w:val="26"/>
          <w:szCs w:val="26"/>
          <w:shd w:val="clear" w:color="auto" w:fill="FFFFFF"/>
        </w:rPr>
        <w:t xml:space="preserve"> </w:t>
      </w:r>
      <w:proofErr w:type="spellStart"/>
      <w:r w:rsidRPr="00EB5A74">
        <w:rPr>
          <w:rFonts w:ascii="Arial" w:hAnsi="Arial" w:cs="Arial"/>
          <w:color w:val="000000"/>
          <w:sz w:val="26"/>
          <w:szCs w:val="26"/>
          <w:shd w:val="clear" w:color="auto" w:fill="FFFFFF"/>
        </w:rPr>
        <w:t>triển</w:t>
      </w:r>
      <w:proofErr w:type="spellEnd"/>
      <w:r w:rsidRPr="00EB5A74">
        <w:rPr>
          <w:rFonts w:ascii="Arial" w:hAnsi="Arial" w:cs="Arial"/>
          <w:color w:val="000000"/>
          <w:sz w:val="26"/>
          <w:szCs w:val="26"/>
          <w:shd w:val="clear" w:color="auto" w:fill="FFFFFF"/>
        </w:rPr>
        <w:t xml:space="preserve"> </w:t>
      </w:r>
      <w:proofErr w:type="spellStart"/>
      <w:r w:rsidRPr="00EB5A74">
        <w:rPr>
          <w:rFonts w:ascii="Arial" w:hAnsi="Arial" w:cs="Arial"/>
          <w:color w:val="000000"/>
          <w:sz w:val="26"/>
          <w:szCs w:val="26"/>
          <w:shd w:val="clear" w:color="auto" w:fill="FFFFFF"/>
        </w:rPr>
        <w:t>năng</w:t>
      </w:r>
      <w:proofErr w:type="spellEnd"/>
      <w:r w:rsidRPr="00EB5A74">
        <w:rPr>
          <w:rFonts w:ascii="Arial" w:hAnsi="Arial" w:cs="Arial"/>
          <w:color w:val="000000"/>
          <w:sz w:val="26"/>
          <w:szCs w:val="26"/>
          <w:shd w:val="clear" w:color="auto" w:fill="FFFFFF"/>
        </w:rPr>
        <w:t xml:space="preserve"> </w:t>
      </w:r>
      <w:proofErr w:type="spellStart"/>
      <w:r w:rsidRPr="00EB5A74">
        <w:rPr>
          <w:rFonts w:ascii="Arial" w:hAnsi="Arial" w:cs="Arial"/>
          <w:color w:val="000000"/>
          <w:sz w:val="26"/>
          <w:szCs w:val="26"/>
          <w:shd w:val="clear" w:color="auto" w:fill="FFFFFF"/>
        </w:rPr>
        <w:t>lực</w:t>
      </w:r>
      <w:proofErr w:type="spellEnd"/>
      <w:r w:rsidRPr="00EB5A74">
        <w:rPr>
          <w:rFonts w:ascii="Arial" w:hAnsi="Arial" w:cs="Arial"/>
          <w:color w:val="000000"/>
          <w:sz w:val="26"/>
          <w:szCs w:val="26"/>
          <w:shd w:val="clear" w:color="auto" w:fill="FFFFFF"/>
        </w:rPr>
        <w:t xml:space="preserve"> </w:t>
      </w:r>
      <w:proofErr w:type="spellStart"/>
      <w:r w:rsidRPr="00EB5A74">
        <w:rPr>
          <w:rFonts w:ascii="Arial" w:hAnsi="Arial" w:cs="Arial"/>
          <w:color w:val="000000"/>
          <w:sz w:val="26"/>
          <w:szCs w:val="26"/>
          <w:shd w:val="clear" w:color="auto" w:fill="FFFFFF"/>
        </w:rPr>
        <w:t>nghiên</w:t>
      </w:r>
      <w:proofErr w:type="spellEnd"/>
      <w:r w:rsidRPr="00EB5A74">
        <w:rPr>
          <w:rFonts w:ascii="Arial" w:hAnsi="Arial" w:cs="Arial"/>
          <w:color w:val="000000"/>
          <w:sz w:val="26"/>
          <w:szCs w:val="26"/>
          <w:shd w:val="clear" w:color="auto" w:fill="FFFFFF"/>
        </w:rPr>
        <w:t xml:space="preserve"> </w:t>
      </w:r>
      <w:proofErr w:type="spellStart"/>
      <w:r w:rsidRPr="00EB5A74">
        <w:rPr>
          <w:rFonts w:ascii="Arial" w:hAnsi="Arial" w:cs="Arial"/>
          <w:color w:val="000000"/>
          <w:sz w:val="26"/>
          <w:szCs w:val="26"/>
          <w:shd w:val="clear" w:color="auto" w:fill="FFFFFF"/>
        </w:rPr>
        <w:t>cứu</w:t>
      </w:r>
      <w:proofErr w:type="spellEnd"/>
      <w:r w:rsidRPr="00EB5A74">
        <w:rPr>
          <w:rFonts w:ascii="Arial" w:hAnsi="Arial" w:cs="Arial"/>
          <w:color w:val="000000"/>
          <w:sz w:val="26"/>
          <w:szCs w:val="26"/>
          <w:shd w:val="clear" w:color="auto" w:fill="FFFFFF"/>
        </w:rPr>
        <w:t xml:space="preserve"> &amp; </w:t>
      </w:r>
      <w:proofErr w:type="spellStart"/>
      <w:r w:rsidRPr="00EB5A74">
        <w:rPr>
          <w:rFonts w:ascii="Arial" w:hAnsi="Arial" w:cs="Arial"/>
          <w:color w:val="000000"/>
          <w:sz w:val="26"/>
          <w:szCs w:val="26"/>
          <w:shd w:val="clear" w:color="auto" w:fill="FFFFFF"/>
        </w:rPr>
        <w:t>công</w:t>
      </w:r>
      <w:proofErr w:type="spellEnd"/>
      <w:r w:rsidRPr="00EB5A74">
        <w:rPr>
          <w:rFonts w:ascii="Arial" w:hAnsi="Arial" w:cs="Arial"/>
          <w:color w:val="000000"/>
          <w:sz w:val="26"/>
          <w:szCs w:val="26"/>
          <w:shd w:val="clear" w:color="auto" w:fill="FFFFFF"/>
        </w:rPr>
        <w:t xml:space="preserve"> </w:t>
      </w:r>
      <w:proofErr w:type="spellStart"/>
      <w:r w:rsidRPr="00EB5A74">
        <w:rPr>
          <w:rFonts w:ascii="Arial" w:hAnsi="Arial" w:cs="Arial"/>
          <w:color w:val="000000"/>
          <w:sz w:val="26"/>
          <w:szCs w:val="26"/>
          <w:shd w:val="clear" w:color="auto" w:fill="FFFFFF"/>
        </w:rPr>
        <w:t>bố</w:t>
      </w:r>
      <w:proofErr w:type="spellEnd"/>
      <w:r w:rsidRPr="00EB5A74">
        <w:rPr>
          <w:rFonts w:ascii="Arial" w:hAnsi="Arial" w:cs="Arial"/>
          <w:color w:val="000000"/>
          <w:sz w:val="26"/>
          <w:szCs w:val="26"/>
          <w:shd w:val="clear" w:color="auto" w:fill="FFFFFF"/>
        </w:rPr>
        <w:t xml:space="preserve"> </w:t>
      </w:r>
      <w:proofErr w:type="spellStart"/>
      <w:r w:rsidRPr="00EB5A74">
        <w:rPr>
          <w:rFonts w:ascii="Arial" w:hAnsi="Arial" w:cs="Arial"/>
          <w:color w:val="000000"/>
          <w:sz w:val="26"/>
          <w:szCs w:val="26"/>
          <w:shd w:val="clear" w:color="auto" w:fill="FFFFFF"/>
        </w:rPr>
        <w:t>khoa</w:t>
      </w:r>
      <w:proofErr w:type="spellEnd"/>
      <w:r w:rsidRPr="00EB5A74">
        <w:rPr>
          <w:rFonts w:ascii="Arial" w:hAnsi="Arial" w:cs="Arial"/>
          <w:color w:val="000000"/>
          <w:sz w:val="26"/>
          <w:szCs w:val="26"/>
          <w:shd w:val="clear" w:color="auto" w:fill="FFFFFF"/>
        </w:rPr>
        <w:t xml:space="preserve"> </w:t>
      </w:r>
      <w:proofErr w:type="spellStart"/>
      <w:r w:rsidRPr="00EB5A74">
        <w:rPr>
          <w:rFonts w:ascii="Arial" w:hAnsi="Arial" w:cs="Arial"/>
          <w:color w:val="000000"/>
          <w:sz w:val="26"/>
          <w:szCs w:val="26"/>
          <w:shd w:val="clear" w:color="auto" w:fill="FFFFFF"/>
        </w:rPr>
        <w:t>học</w:t>
      </w:r>
      <w:proofErr w:type="spellEnd"/>
      <w:r w:rsidRPr="00EB5A74">
        <w:rPr>
          <w:rFonts w:ascii="Arial" w:hAnsi="Arial" w:cs="Arial"/>
          <w:color w:val="000000"/>
          <w:sz w:val="26"/>
          <w:szCs w:val="26"/>
          <w:shd w:val="clear" w:color="auto" w:fill="FFFFFF"/>
        </w:rPr>
        <w:t xml:space="preserve"> </w:t>
      </w:r>
      <w:proofErr w:type="spellStart"/>
      <w:r w:rsidRPr="00EB5A74">
        <w:rPr>
          <w:rFonts w:ascii="Arial" w:hAnsi="Arial" w:cs="Arial"/>
          <w:color w:val="000000"/>
          <w:sz w:val="26"/>
          <w:szCs w:val="26"/>
          <w:shd w:val="clear" w:color="auto" w:fill="FFFFFF"/>
        </w:rPr>
        <w:t>của</w:t>
      </w:r>
      <w:proofErr w:type="spellEnd"/>
      <w:r w:rsidRPr="00EB5A74">
        <w:rPr>
          <w:rFonts w:ascii="Arial" w:hAnsi="Arial" w:cs="Arial"/>
          <w:color w:val="000000"/>
          <w:sz w:val="26"/>
          <w:szCs w:val="26"/>
          <w:shd w:val="clear" w:color="auto" w:fill="FFFFFF"/>
        </w:rPr>
        <w:t xml:space="preserve"> </w:t>
      </w:r>
      <w:proofErr w:type="spellStart"/>
      <w:r w:rsidRPr="00EB5A74">
        <w:rPr>
          <w:rFonts w:ascii="Arial" w:hAnsi="Arial" w:cs="Arial"/>
          <w:color w:val="000000"/>
          <w:sz w:val="26"/>
          <w:szCs w:val="26"/>
          <w:shd w:val="clear" w:color="auto" w:fill="FFFFFF"/>
        </w:rPr>
        <w:t>giảng</w:t>
      </w:r>
      <w:proofErr w:type="spellEnd"/>
      <w:r w:rsidRPr="00EB5A74">
        <w:rPr>
          <w:rFonts w:ascii="Arial" w:hAnsi="Arial" w:cs="Arial"/>
          <w:color w:val="000000"/>
          <w:sz w:val="26"/>
          <w:szCs w:val="26"/>
          <w:shd w:val="clear" w:color="auto" w:fill="FFFFFF"/>
        </w:rPr>
        <w:t xml:space="preserve"> </w:t>
      </w:r>
      <w:proofErr w:type="spellStart"/>
      <w:r w:rsidRPr="00EB5A74">
        <w:rPr>
          <w:rFonts w:ascii="Arial" w:hAnsi="Arial" w:cs="Arial"/>
          <w:color w:val="000000"/>
          <w:sz w:val="26"/>
          <w:szCs w:val="26"/>
          <w:shd w:val="clear" w:color="auto" w:fill="FFFFFF"/>
        </w:rPr>
        <w:t>viên</w:t>
      </w:r>
      <w:proofErr w:type="spellEnd"/>
      <w:r w:rsidRPr="00EB5A74">
        <w:rPr>
          <w:rFonts w:ascii="Arial" w:hAnsi="Arial" w:cs="Arial"/>
          <w:color w:val="000000"/>
          <w:sz w:val="26"/>
          <w:szCs w:val="26"/>
          <w:shd w:val="clear" w:color="auto" w:fill="FFFFFF"/>
        </w:rPr>
        <w:t xml:space="preserve"> – </w:t>
      </w:r>
      <w:proofErr w:type="spellStart"/>
      <w:r w:rsidRPr="00EB5A74">
        <w:rPr>
          <w:rFonts w:ascii="Arial" w:hAnsi="Arial" w:cs="Arial"/>
          <w:color w:val="000000"/>
          <w:sz w:val="26"/>
          <w:szCs w:val="26"/>
          <w:shd w:val="clear" w:color="auto" w:fill="FFFFFF"/>
        </w:rPr>
        <w:t>Đại</w:t>
      </w:r>
      <w:proofErr w:type="spellEnd"/>
      <w:r w:rsidRPr="00EB5A74">
        <w:rPr>
          <w:rFonts w:ascii="Arial" w:hAnsi="Arial" w:cs="Arial"/>
          <w:color w:val="000000"/>
          <w:sz w:val="26"/>
          <w:szCs w:val="26"/>
          <w:shd w:val="clear" w:color="auto" w:fill="FFFFFF"/>
        </w:rPr>
        <w:t xml:space="preserve"> </w:t>
      </w:r>
      <w:proofErr w:type="spellStart"/>
      <w:r w:rsidRPr="00EB5A74">
        <w:rPr>
          <w:rFonts w:ascii="Arial" w:hAnsi="Arial" w:cs="Arial"/>
          <w:color w:val="000000"/>
          <w:sz w:val="26"/>
          <w:szCs w:val="26"/>
          <w:shd w:val="clear" w:color="auto" w:fill="FFFFFF"/>
        </w:rPr>
        <w:t>học</w:t>
      </w:r>
      <w:proofErr w:type="spellEnd"/>
      <w:r w:rsidRPr="00EB5A74">
        <w:rPr>
          <w:rFonts w:ascii="Arial" w:hAnsi="Arial" w:cs="Arial"/>
          <w:color w:val="000000"/>
          <w:sz w:val="26"/>
          <w:szCs w:val="26"/>
          <w:shd w:val="clear" w:color="auto" w:fill="FFFFFF"/>
        </w:rPr>
        <w:t xml:space="preserve"> </w:t>
      </w:r>
      <w:proofErr w:type="spellStart"/>
      <w:r w:rsidRPr="00EB5A74">
        <w:rPr>
          <w:rFonts w:ascii="Arial" w:hAnsi="Arial" w:cs="Arial"/>
          <w:color w:val="000000"/>
          <w:sz w:val="26"/>
          <w:szCs w:val="26"/>
          <w:shd w:val="clear" w:color="auto" w:fill="FFFFFF"/>
        </w:rPr>
        <w:t>Khánh</w:t>
      </w:r>
      <w:proofErr w:type="spellEnd"/>
      <w:r w:rsidRPr="00EB5A74">
        <w:rPr>
          <w:rFonts w:ascii="Arial" w:hAnsi="Arial" w:cs="Arial"/>
          <w:color w:val="000000"/>
          <w:sz w:val="26"/>
          <w:szCs w:val="26"/>
          <w:shd w:val="clear" w:color="auto" w:fill="FFFFFF"/>
        </w:rPr>
        <w:t xml:space="preserve"> </w:t>
      </w:r>
      <w:proofErr w:type="spellStart"/>
      <w:r w:rsidRPr="00EB5A74">
        <w:rPr>
          <w:rFonts w:ascii="Arial" w:hAnsi="Arial" w:cs="Arial"/>
          <w:color w:val="000000"/>
          <w:sz w:val="26"/>
          <w:szCs w:val="26"/>
          <w:shd w:val="clear" w:color="auto" w:fill="FFFFFF"/>
        </w:rPr>
        <w:t>Hòa</w:t>
      </w:r>
      <w:proofErr w:type="spellEnd"/>
    </w:p>
    <w:p w:rsidR="00634EA1" w:rsidRPr="00EB5A74" w:rsidRDefault="00634EA1" w:rsidP="00634EA1">
      <w:pPr>
        <w:pStyle w:val="ListParagraph"/>
        <w:widowControl/>
        <w:numPr>
          <w:ilvl w:val="0"/>
          <w:numId w:val="1"/>
        </w:numPr>
        <w:tabs>
          <w:tab w:val="right" w:leader="dot" w:pos="9214"/>
        </w:tabs>
        <w:autoSpaceDE/>
        <w:autoSpaceDN/>
        <w:spacing w:before="120" w:after="120" w:line="276" w:lineRule="auto"/>
        <w:ind w:left="567" w:right="57"/>
        <w:contextualSpacing/>
        <w:rPr>
          <w:rFonts w:ascii="Arial" w:hAnsi="Arial" w:cs="Arial"/>
          <w:sz w:val="26"/>
          <w:szCs w:val="26"/>
          <w:lang w:val="pt-BR"/>
        </w:rPr>
      </w:pPr>
      <w:r w:rsidRPr="00EB5A74">
        <w:rPr>
          <w:rFonts w:ascii="Arial" w:hAnsi="Arial" w:cs="Arial"/>
          <w:b/>
          <w:sz w:val="26"/>
          <w:szCs w:val="26"/>
        </w:rPr>
        <w:t xml:space="preserve">An KT, </w:t>
      </w:r>
      <w:r w:rsidRPr="00EB5A74">
        <w:rPr>
          <w:rFonts w:ascii="Arial" w:hAnsi="Arial" w:cs="Arial"/>
          <w:sz w:val="26"/>
          <w:szCs w:val="26"/>
        </w:rPr>
        <w:t>Cam VH</w:t>
      </w:r>
      <w:proofErr w:type="gramStart"/>
      <w:r w:rsidRPr="00EB5A74">
        <w:rPr>
          <w:rFonts w:ascii="Arial" w:hAnsi="Arial" w:cs="Arial"/>
          <w:sz w:val="26"/>
          <w:szCs w:val="26"/>
        </w:rPr>
        <w:t>,  (</w:t>
      </w:r>
      <w:proofErr w:type="gramEnd"/>
      <w:r w:rsidRPr="00EB5A74">
        <w:rPr>
          <w:rFonts w:ascii="Arial" w:hAnsi="Arial" w:cs="Arial"/>
          <w:sz w:val="26"/>
          <w:szCs w:val="26"/>
        </w:rPr>
        <w:t xml:space="preserve">2015). Callus induction of </w:t>
      </w:r>
      <w:proofErr w:type="spellStart"/>
      <w:r w:rsidRPr="00EB5A74">
        <w:rPr>
          <w:rFonts w:ascii="Arial" w:hAnsi="Arial" w:cs="Arial"/>
          <w:i/>
          <w:sz w:val="26"/>
          <w:szCs w:val="26"/>
        </w:rPr>
        <w:t>Kappaphycus</w:t>
      </w:r>
      <w:proofErr w:type="spellEnd"/>
      <w:r w:rsidRPr="00EB5A74">
        <w:rPr>
          <w:rFonts w:ascii="Arial" w:hAnsi="Arial" w:cs="Arial"/>
          <w:i/>
          <w:sz w:val="26"/>
          <w:szCs w:val="26"/>
        </w:rPr>
        <w:t xml:space="preserve"> </w:t>
      </w:r>
      <w:proofErr w:type="spellStart"/>
      <w:r w:rsidRPr="00EB5A74">
        <w:rPr>
          <w:rFonts w:ascii="Arial" w:hAnsi="Arial" w:cs="Arial"/>
          <w:i/>
          <w:sz w:val="26"/>
          <w:szCs w:val="26"/>
        </w:rPr>
        <w:t>alvarezii</w:t>
      </w:r>
      <w:proofErr w:type="spellEnd"/>
      <w:r w:rsidRPr="00EB5A74">
        <w:rPr>
          <w:rFonts w:ascii="Arial" w:hAnsi="Arial" w:cs="Arial"/>
          <w:sz w:val="26"/>
          <w:szCs w:val="26"/>
        </w:rPr>
        <w:t xml:space="preserve"> collected from </w:t>
      </w:r>
      <w:proofErr w:type="spellStart"/>
      <w:r w:rsidRPr="00EB5A74">
        <w:rPr>
          <w:rFonts w:ascii="Arial" w:hAnsi="Arial" w:cs="Arial"/>
          <w:sz w:val="26"/>
          <w:szCs w:val="26"/>
        </w:rPr>
        <w:t>Khanh</w:t>
      </w:r>
      <w:proofErr w:type="spellEnd"/>
      <w:r w:rsidRPr="00EB5A74">
        <w:rPr>
          <w:rFonts w:ascii="Arial" w:hAnsi="Arial" w:cs="Arial"/>
          <w:sz w:val="26"/>
          <w:szCs w:val="26"/>
        </w:rPr>
        <w:t xml:space="preserve"> </w:t>
      </w:r>
      <w:proofErr w:type="spellStart"/>
      <w:r w:rsidRPr="00EB5A74">
        <w:rPr>
          <w:rFonts w:ascii="Arial" w:hAnsi="Arial" w:cs="Arial"/>
          <w:sz w:val="26"/>
          <w:szCs w:val="26"/>
        </w:rPr>
        <w:t>Hoa</w:t>
      </w:r>
      <w:proofErr w:type="spellEnd"/>
      <w:r w:rsidRPr="00EB5A74">
        <w:rPr>
          <w:rFonts w:ascii="Arial" w:hAnsi="Arial" w:cs="Arial"/>
          <w:sz w:val="26"/>
          <w:szCs w:val="26"/>
        </w:rPr>
        <w:t xml:space="preserve"> province by tissue culture. Journal of Science and Technique of </w:t>
      </w:r>
      <w:proofErr w:type="spellStart"/>
      <w:r w:rsidRPr="00EB5A74">
        <w:rPr>
          <w:rFonts w:ascii="Arial" w:hAnsi="Arial" w:cs="Arial"/>
          <w:sz w:val="26"/>
          <w:szCs w:val="26"/>
        </w:rPr>
        <w:t>Nha</w:t>
      </w:r>
      <w:proofErr w:type="spellEnd"/>
      <w:r w:rsidRPr="00EB5A74">
        <w:rPr>
          <w:rFonts w:ascii="Arial" w:hAnsi="Arial" w:cs="Arial"/>
          <w:sz w:val="26"/>
          <w:szCs w:val="26"/>
        </w:rPr>
        <w:t xml:space="preserve"> </w:t>
      </w:r>
      <w:proofErr w:type="spellStart"/>
      <w:r w:rsidRPr="00EB5A74">
        <w:rPr>
          <w:rFonts w:ascii="Arial" w:hAnsi="Arial" w:cs="Arial"/>
          <w:sz w:val="26"/>
          <w:szCs w:val="26"/>
        </w:rPr>
        <w:t>Trang</w:t>
      </w:r>
      <w:proofErr w:type="spellEnd"/>
      <w:r w:rsidRPr="00EB5A74">
        <w:rPr>
          <w:rFonts w:ascii="Arial" w:hAnsi="Arial" w:cs="Arial"/>
          <w:sz w:val="26"/>
          <w:szCs w:val="26"/>
        </w:rPr>
        <w:t xml:space="preserve"> </w:t>
      </w:r>
      <w:proofErr w:type="gramStart"/>
      <w:r w:rsidRPr="00EB5A74">
        <w:rPr>
          <w:rFonts w:ascii="Arial" w:hAnsi="Arial" w:cs="Arial"/>
          <w:sz w:val="26"/>
          <w:szCs w:val="26"/>
        </w:rPr>
        <w:t>university</w:t>
      </w:r>
      <w:proofErr w:type="gramEnd"/>
      <w:r w:rsidRPr="00EB5A74">
        <w:rPr>
          <w:rFonts w:ascii="Arial" w:hAnsi="Arial" w:cs="Arial"/>
          <w:sz w:val="26"/>
          <w:szCs w:val="26"/>
        </w:rPr>
        <w:t>. Special issue -2015:44–49 (in Vietnamese).</w:t>
      </w:r>
    </w:p>
    <w:p w:rsidR="00EB5A74" w:rsidRPr="00EB5A74" w:rsidRDefault="00EB5A74" w:rsidP="00634EA1">
      <w:pPr>
        <w:pStyle w:val="ListParagraph"/>
        <w:widowControl/>
        <w:numPr>
          <w:ilvl w:val="0"/>
          <w:numId w:val="1"/>
        </w:numPr>
        <w:tabs>
          <w:tab w:val="right" w:leader="dot" w:pos="9214"/>
        </w:tabs>
        <w:autoSpaceDE/>
        <w:autoSpaceDN/>
        <w:spacing w:before="120" w:after="120" w:line="276" w:lineRule="auto"/>
        <w:ind w:left="567" w:right="57"/>
        <w:contextualSpacing/>
        <w:rPr>
          <w:rFonts w:ascii="Arial" w:hAnsi="Arial" w:cs="Arial"/>
          <w:sz w:val="26"/>
          <w:szCs w:val="26"/>
          <w:lang w:val="pt-BR"/>
        </w:rPr>
      </w:pPr>
      <w:r w:rsidRPr="007F54FE">
        <w:rPr>
          <w:rFonts w:ascii="Arial" w:hAnsi="Arial" w:cs="Arial"/>
          <w:b/>
          <w:color w:val="000000"/>
          <w:sz w:val="26"/>
          <w:szCs w:val="26"/>
          <w:shd w:val="clear" w:color="auto" w:fill="FFFFFF"/>
          <w:lang w:val="pt-BR"/>
        </w:rPr>
        <w:t>Văn Hồng Cầm,</w:t>
      </w:r>
      <w:r w:rsidRPr="00EB5A74">
        <w:rPr>
          <w:rFonts w:ascii="Arial" w:hAnsi="Arial" w:cs="Arial"/>
          <w:color w:val="000000"/>
          <w:sz w:val="26"/>
          <w:szCs w:val="26"/>
          <w:shd w:val="clear" w:color="auto" w:fill="FFFFFF"/>
          <w:lang w:val="pt-BR"/>
        </w:rPr>
        <w:t xml:space="preserve"> Phạm Thu Thảo, Đặng Thúy Bình. 2013. Phân lập và đỊnh danh vi khuẩn phát sáng gây bệnh trên cá ngựa đen Hippocampus kuda. Tạp chí Nông nghiệp và Phát triển Nông thôn số 23/2013. Trang 64-69.</w:t>
      </w:r>
    </w:p>
    <w:p w:rsidR="00EB5A74" w:rsidRPr="00EB5A74" w:rsidRDefault="00EB5A74" w:rsidP="00634EA1">
      <w:pPr>
        <w:pStyle w:val="ListParagraph"/>
        <w:widowControl/>
        <w:numPr>
          <w:ilvl w:val="0"/>
          <w:numId w:val="1"/>
        </w:numPr>
        <w:tabs>
          <w:tab w:val="right" w:leader="dot" w:pos="9214"/>
        </w:tabs>
        <w:autoSpaceDE/>
        <w:autoSpaceDN/>
        <w:spacing w:before="120" w:after="120" w:line="276" w:lineRule="auto"/>
        <w:ind w:left="567" w:right="57"/>
        <w:contextualSpacing/>
        <w:rPr>
          <w:rFonts w:ascii="Arial" w:hAnsi="Arial" w:cs="Arial"/>
          <w:sz w:val="26"/>
          <w:szCs w:val="26"/>
          <w:lang w:val="pt-BR"/>
        </w:rPr>
      </w:pPr>
      <w:r w:rsidRPr="00EB5A74">
        <w:rPr>
          <w:rFonts w:ascii="Arial" w:hAnsi="Arial" w:cs="Arial"/>
          <w:color w:val="000000"/>
          <w:sz w:val="26"/>
          <w:szCs w:val="26"/>
          <w:shd w:val="clear" w:color="auto" w:fill="FFFFFF"/>
          <w:lang w:val="pt-BR"/>
        </w:rPr>
        <w:t xml:space="preserve">Đặng Thúy Bình, Nguyễn Thị Anh Thư, </w:t>
      </w:r>
      <w:r w:rsidRPr="007F54FE">
        <w:rPr>
          <w:rFonts w:ascii="Arial" w:hAnsi="Arial" w:cs="Arial"/>
          <w:b/>
          <w:color w:val="000000"/>
          <w:sz w:val="26"/>
          <w:szCs w:val="26"/>
          <w:shd w:val="clear" w:color="auto" w:fill="FFFFFF"/>
          <w:lang w:val="pt-BR"/>
        </w:rPr>
        <w:t>Văn Hồng Cầm</w:t>
      </w:r>
      <w:r w:rsidRPr="00EB5A74">
        <w:rPr>
          <w:rFonts w:ascii="Arial" w:hAnsi="Arial" w:cs="Arial"/>
          <w:color w:val="000000"/>
          <w:sz w:val="26"/>
          <w:szCs w:val="26"/>
          <w:shd w:val="clear" w:color="auto" w:fill="FFFFFF"/>
          <w:lang w:val="pt-BR"/>
        </w:rPr>
        <w:t>. 2013. Điều tra tình hình nhiễm virus Laem Singh bằng kỹ thuật RT-PCR trên tôm sú nuôi (</w:t>
      </w:r>
      <w:r w:rsidRPr="00EB5A74">
        <w:rPr>
          <w:rStyle w:val="Emphasis"/>
          <w:rFonts w:ascii="Arial" w:hAnsi="Arial" w:cs="Arial"/>
          <w:color w:val="000000"/>
          <w:sz w:val="26"/>
          <w:szCs w:val="26"/>
          <w:shd w:val="clear" w:color="auto" w:fill="FFFFFF"/>
          <w:lang w:val="pt-BR"/>
        </w:rPr>
        <w:t>Penaeus monodon</w:t>
      </w:r>
      <w:r w:rsidRPr="00EB5A74">
        <w:rPr>
          <w:rFonts w:ascii="Arial" w:hAnsi="Arial" w:cs="Arial"/>
          <w:color w:val="000000"/>
          <w:sz w:val="26"/>
          <w:szCs w:val="26"/>
          <w:shd w:val="clear" w:color="auto" w:fill="FFFFFF"/>
          <w:lang w:val="pt-BR"/>
        </w:rPr>
        <w:t xml:space="preserve">) ở Khánh Hòa. Tạp chí Khoa học và Công nghệ thủy sản- Trường Đại học Nha Trang. </w:t>
      </w:r>
      <w:proofErr w:type="spellStart"/>
      <w:r w:rsidRPr="00EB5A74">
        <w:rPr>
          <w:rFonts w:ascii="Arial" w:hAnsi="Arial" w:cs="Arial"/>
          <w:color w:val="000000"/>
          <w:sz w:val="26"/>
          <w:szCs w:val="26"/>
          <w:shd w:val="clear" w:color="auto" w:fill="FFFFFF"/>
        </w:rPr>
        <w:t>Số</w:t>
      </w:r>
      <w:proofErr w:type="spellEnd"/>
      <w:r w:rsidRPr="00EB5A74">
        <w:rPr>
          <w:rFonts w:ascii="Arial" w:hAnsi="Arial" w:cs="Arial"/>
          <w:color w:val="000000"/>
          <w:sz w:val="26"/>
          <w:szCs w:val="26"/>
          <w:shd w:val="clear" w:color="auto" w:fill="FFFFFF"/>
        </w:rPr>
        <w:t xml:space="preserve"> 3/2013.</w:t>
      </w:r>
    </w:p>
    <w:p w:rsidR="00EB5A74" w:rsidRPr="00EB5A74" w:rsidRDefault="00EB5A74" w:rsidP="00634EA1">
      <w:pPr>
        <w:pStyle w:val="ListParagraph"/>
        <w:widowControl/>
        <w:numPr>
          <w:ilvl w:val="0"/>
          <w:numId w:val="1"/>
        </w:numPr>
        <w:tabs>
          <w:tab w:val="right" w:leader="dot" w:pos="9214"/>
        </w:tabs>
        <w:autoSpaceDE/>
        <w:autoSpaceDN/>
        <w:spacing w:before="120" w:after="120" w:line="276" w:lineRule="auto"/>
        <w:ind w:left="567" w:right="57"/>
        <w:contextualSpacing/>
        <w:rPr>
          <w:rFonts w:ascii="Arial" w:hAnsi="Arial" w:cs="Arial"/>
          <w:sz w:val="26"/>
          <w:szCs w:val="26"/>
          <w:lang w:val="pt-BR"/>
        </w:rPr>
      </w:pPr>
      <w:r w:rsidRPr="00EB5A74">
        <w:rPr>
          <w:rFonts w:ascii="Arial" w:hAnsi="Arial" w:cs="Arial"/>
          <w:color w:val="000000"/>
          <w:sz w:val="26"/>
          <w:szCs w:val="26"/>
          <w:shd w:val="clear" w:color="auto" w:fill="FFFFFF"/>
          <w:lang w:val="pt-BR"/>
        </w:rPr>
        <w:t>Đặng Thúy Bình, Nguyễn Thị Anh Thư, Vũ Đặng Hạ Quyên</w:t>
      </w:r>
      <w:r w:rsidRPr="007F54FE">
        <w:rPr>
          <w:rFonts w:ascii="Arial" w:hAnsi="Arial" w:cs="Arial"/>
          <w:b/>
          <w:color w:val="000000"/>
          <w:sz w:val="26"/>
          <w:szCs w:val="26"/>
          <w:shd w:val="clear" w:color="auto" w:fill="FFFFFF"/>
          <w:lang w:val="pt-BR"/>
        </w:rPr>
        <w:t>, Văn Hồng Cầm</w:t>
      </w:r>
      <w:r w:rsidRPr="00EB5A74">
        <w:rPr>
          <w:rFonts w:ascii="Arial" w:hAnsi="Arial" w:cs="Arial"/>
          <w:color w:val="000000"/>
          <w:sz w:val="26"/>
          <w:szCs w:val="26"/>
          <w:shd w:val="clear" w:color="auto" w:fill="FFFFFF"/>
          <w:lang w:val="pt-BR"/>
        </w:rPr>
        <w:t>. Nghiên cứu cấu trúc quần thể các loài sinh vật biển Việt Nam bằng phương pháp so sánh phân tử theo sự cách ly địa lý (comparative phylogeography). Kỷ yếu Hội nghị Công nghệ sinh học toàn quốc 2013. Quyển 1. NXB Khoa học tự nhiên và Công nghệ, trang 803-807.</w:t>
      </w:r>
      <w:r w:rsidRPr="00EB5A74">
        <w:rPr>
          <w:rFonts w:ascii="Arial" w:hAnsi="Arial" w:cs="Arial"/>
          <w:color w:val="000000"/>
          <w:sz w:val="26"/>
          <w:szCs w:val="26"/>
          <w:shd w:val="clear" w:color="auto" w:fill="FFFFFF"/>
          <w:lang w:val="pt-BR"/>
        </w:rPr>
        <w:t>X`</w:t>
      </w:r>
    </w:p>
    <w:p w:rsidR="00634EA1" w:rsidRPr="00EB5A74" w:rsidRDefault="00634EA1" w:rsidP="00634EA1">
      <w:pPr>
        <w:pStyle w:val="ListParagraph"/>
        <w:widowControl/>
        <w:tabs>
          <w:tab w:val="right" w:leader="dot" w:pos="9214"/>
        </w:tabs>
        <w:autoSpaceDE/>
        <w:autoSpaceDN/>
        <w:spacing w:before="120" w:after="120" w:line="276" w:lineRule="auto"/>
        <w:ind w:left="567" w:right="57" w:firstLine="0"/>
        <w:contextualSpacing/>
        <w:rPr>
          <w:rFonts w:ascii="Arial" w:hAnsi="Arial" w:cs="Arial"/>
          <w:sz w:val="26"/>
          <w:szCs w:val="26"/>
          <w:lang w:val="pt-BR"/>
        </w:rPr>
      </w:pPr>
    </w:p>
    <w:p w:rsidR="00271DE5" w:rsidRPr="00EB5A74" w:rsidRDefault="00271DE5" w:rsidP="00271DE5">
      <w:pPr>
        <w:rPr>
          <w:rFonts w:ascii="Arial" w:hAnsi="Arial" w:cs="Arial"/>
          <w:sz w:val="26"/>
          <w:szCs w:val="26"/>
          <w:lang w:val="pt-BR"/>
        </w:rPr>
      </w:pPr>
    </w:p>
    <w:p w:rsidR="00271DE5" w:rsidRPr="00EB5A74" w:rsidRDefault="00271DE5" w:rsidP="00271DE5">
      <w:pPr>
        <w:rPr>
          <w:rFonts w:ascii="Arial" w:hAnsi="Arial" w:cs="Arial"/>
          <w:sz w:val="26"/>
          <w:szCs w:val="26"/>
          <w:lang w:val="pt-BR"/>
        </w:rPr>
      </w:pPr>
    </w:p>
    <w:p w:rsidR="00271DE5" w:rsidRPr="00EB5A74" w:rsidRDefault="00271DE5" w:rsidP="00271DE5">
      <w:pPr>
        <w:rPr>
          <w:rFonts w:ascii="Arial" w:hAnsi="Arial" w:cs="Arial"/>
          <w:sz w:val="26"/>
          <w:szCs w:val="26"/>
          <w:lang w:val="pt-BR"/>
        </w:rPr>
      </w:pPr>
    </w:p>
    <w:p w:rsidR="00271DE5" w:rsidRPr="00EB5A74" w:rsidRDefault="00271DE5" w:rsidP="00271DE5">
      <w:pPr>
        <w:rPr>
          <w:rFonts w:ascii="Arial" w:hAnsi="Arial" w:cs="Arial"/>
          <w:sz w:val="26"/>
          <w:szCs w:val="26"/>
          <w:lang w:val="pt-BR"/>
        </w:rPr>
      </w:pPr>
    </w:p>
    <w:p w:rsidR="00271DE5" w:rsidRPr="00EB5A74" w:rsidRDefault="00271DE5" w:rsidP="00271DE5">
      <w:pPr>
        <w:rPr>
          <w:rFonts w:ascii="Arial" w:hAnsi="Arial" w:cs="Arial"/>
          <w:sz w:val="26"/>
          <w:szCs w:val="26"/>
          <w:lang w:val="pt-BR"/>
        </w:rPr>
      </w:pPr>
    </w:p>
    <w:p w:rsidR="00271DE5" w:rsidRPr="00EB5A74" w:rsidRDefault="00271DE5" w:rsidP="00271DE5">
      <w:pPr>
        <w:rPr>
          <w:rFonts w:ascii="Arial" w:hAnsi="Arial" w:cs="Arial"/>
          <w:sz w:val="26"/>
          <w:szCs w:val="26"/>
          <w:lang w:val="pt-BR"/>
        </w:rPr>
      </w:pPr>
    </w:p>
    <w:p w:rsidR="00271DE5" w:rsidRPr="00EB5A74" w:rsidRDefault="00271DE5" w:rsidP="00271DE5">
      <w:pPr>
        <w:rPr>
          <w:rFonts w:ascii="Arial" w:hAnsi="Arial" w:cs="Arial"/>
          <w:sz w:val="26"/>
          <w:szCs w:val="26"/>
          <w:lang w:val="pt-BR"/>
        </w:rPr>
      </w:pPr>
    </w:p>
    <w:p w:rsidR="00271DE5" w:rsidRPr="00EB5A74" w:rsidRDefault="00271DE5" w:rsidP="00271DE5">
      <w:pPr>
        <w:rPr>
          <w:rFonts w:ascii="Arial" w:hAnsi="Arial" w:cs="Arial"/>
          <w:sz w:val="26"/>
          <w:szCs w:val="26"/>
          <w:lang w:val="pt-BR"/>
        </w:rPr>
      </w:pPr>
    </w:p>
    <w:p w:rsidR="00271DE5" w:rsidRPr="00EB5A74" w:rsidRDefault="00271DE5" w:rsidP="00271DE5">
      <w:pPr>
        <w:rPr>
          <w:rFonts w:ascii="Arial" w:hAnsi="Arial" w:cs="Arial"/>
          <w:sz w:val="26"/>
          <w:szCs w:val="26"/>
          <w:lang w:val="pt-BR"/>
        </w:rPr>
      </w:pPr>
    </w:p>
    <w:p w:rsidR="008237F1" w:rsidRPr="00EB5A74" w:rsidRDefault="008237F1" w:rsidP="008237F1">
      <w:pPr>
        <w:pStyle w:val="Heading1"/>
        <w:spacing w:before="120"/>
        <w:jc w:val="center"/>
        <w:rPr>
          <w:rFonts w:ascii="Arial" w:hAnsi="Arial" w:cs="Arial"/>
          <w:sz w:val="26"/>
          <w:szCs w:val="26"/>
          <w:lang w:val="pt-BR"/>
        </w:rPr>
      </w:pPr>
    </w:p>
    <w:sectPr w:rsidR="008237F1" w:rsidRPr="00EB5A74">
      <w:pgSz w:w="12240" w:h="15840"/>
      <w:pgMar w:top="980" w:right="1480" w:bottom="280" w:left="14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4A17BF"/>
    <w:multiLevelType w:val="hybridMultilevel"/>
    <w:tmpl w:val="8BC485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441B09"/>
    <w:multiLevelType w:val="hybridMultilevel"/>
    <w:tmpl w:val="CB6682A8"/>
    <w:lvl w:ilvl="0" w:tplc="5CF69FBE">
      <w:start w:val="200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DC6697"/>
    <w:multiLevelType w:val="hybridMultilevel"/>
    <w:tmpl w:val="E46CB8A6"/>
    <w:lvl w:ilvl="0" w:tplc="7D907598">
      <w:start w:val="200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B2587A"/>
    <w:multiLevelType w:val="hybridMultilevel"/>
    <w:tmpl w:val="A0623F6C"/>
    <w:lvl w:ilvl="0" w:tplc="81E81810">
      <w:start w:val="1"/>
      <w:numFmt w:val="decimal"/>
      <w:lvlText w:val="%1."/>
      <w:lvlJc w:val="left"/>
      <w:pPr>
        <w:ind w:left="720" w:hanging="360"/>
      </w:pPr>
      <w:rPr>
        <w:rFonts w:ascii="Times New Roman" w:hAnsi="Times New Roman" w:cs="Times New Roman"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8"/>
  <w:drawingGridVerticalSpacing w:val="2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262"/>
    <w:rsid w:val="0003220C"/>
    <w:rsid w:val="00036CEB"/>
    <w:rsid w:val="00071032"/>
    <w:rsid w:val="00082A93"/>
    <w:rsid w:val="00090AD6"/>
    <w:rsid w:val="000D7F66"/>
    <w:rsid w:val="000E6309"/>
    <w:rsid w:val="001C330D"/>
    <w:rsid w:val="001E5E4E"/>
    <w:rsid w:val="00242262"/>
    <w:rsid w:val="00245117"/>
    <w:rsid w:val="00271DE5"/>
    <w:rsid w:val="00304021"/>
    <w:rsid w:val="00310EFB"/>
    <w:rsid w:val="00376F2E"/>
    <w:rsid w:val="00387464"/>
    <w:rsid w:val="003A5AD1"/>
    <w:rsid w:val="003D69DB"/>
    <w:rsid w:val="00434609"/>
    <w:rsid w:val="00465926"/>
    <w:rsid w:val="004772F4"/>
    <w:rsid w:val="00483F03"/>
    <w:rsid w:val="0049351E"/>
    <w:rsid w:val="00497575"/>
    <w:rsid w:val="005B12F6"/>
    <w:rsid w:val="00607FA5"/>
    <w:rsid w:val="00634EA1"/>
    <w:rsid w:val="00651CD2"/>
    <w:rsid w:val="0066134D"/>
    <w:rsid w:val="006E189D"/>
    <w:rsid w:val="00775062"/>
    <w:rsid w:val="007F54FE"/>
    <w:rsid w:val="008237F1"/>
    <w:rsid w:val="00833AD8"/>
    <w:rsid w:val="0089336C"/>
    <w:rsid w:val="008B4E7A"/>
    <w:rsid w:val="008D5452"/>
    <w:rsid w:val="00926396"/>
    <w:rsid w:val="00947C82"/>
    <w:rsid w:val="00951B64"/>
    <w:rsid w:val="009D6A1E"/>
    <w:rsid w:val="00A34859"/>
    <w:rsid w:val="00A834EC"/>
    <w:rsid w:val="00A9302D"/>
    <w:rsid w:val="00B0425D"/>
    <w:rsid w:val="00B1434E"/>
    <w:rsid w:val="00B34C3A"/>
    <w:rsid w:val="00B74E32"/>
    <w:rsid w:val="00B946AB"/>
    <w:rsid w:val="00BF07B6"/>
    <w:rsid w:val="00BF3B2C"/>
    <w:rsid w:val="00C1322F"/>
    <w:rsid w:val="00CA5480"/>
    <w:rsid w:val="00D27C01"/>
    <w:rsid w:val="00D570DE"/>
    <w:rsid w:val="00DC1101"/>
    <w:rsid w:val="00DD1D3D"/>
    <w:rsid w:val="00E14038"/>
    <w:rsid w:val="00E8735A"/>
    <w:rsid w:val="00EA3048"/>
    <w:rsid w:val="00EB5A74"/>
    <w:rsid w:val="00EE43E2"/>
    <w:rsid w:val="00F25FC1"/>
    <w:rsid w:val="00F6618E"/>
    <w:rsid w:val="00F711CD"/>
    <w:rsid w:val="00F80DA7"/>
    <w:rsid w:val="00F90BD8"/>
    <w:rsid w:val="00FC57E7"/>
    <w:rsid w:val="00FD49FF"/>
    <w:rsid w:val="00FD55AD"/>
    <w:rsid w:val="00FE44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 w:qFormat="1"/>
    <w:lsdException w:name="Body Text" w:uiPriority="1"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2262"/>
    <w:rPr>
      <w:sz w:val="24"/>
      <w:szCs w:val="24"/>
    </w:rPr>
  </w:style>
  <w:style w:type="paragraph" w:styleId="Heading1">
    <w:name w:val="heading 1"/>
    <w:basedOn w:val="Normal"/>
    <w:next w:val="Normal"/>
    <w:qFormat/>
    <w:rsid w:val="00242262"/>
    <w:pPr>
      <w:keepNext/>
      <w:outlineLvl w:val="0"/>
    </w:pPr>
    <w:rPr>
      <w:b/>
      <w:bCs/>
      <w:sz w:val="28"/>
    </w:rPr>
  </w:style>
  <w:style w:type="paragraph" w:styleId="Heading4">
    <w:name w:val="heading 4"/>
    <w:basedOn w:val="Normal"/>
    <w:next w:val="Normal"/>
    <w:qFormat/>
    <w:rsid w:val="00242262"/>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422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1"/>
    <w:qFormat/>
    <w:rsid w:val="00271DE5"/>
    <w:pPr>
      <w:widowControl w:val="0"/>
      <w:autoSpaceDE w:val="0"/>
      <w:autoSpaceDN w:val="0"/>
      <w:ind w:left="780" w:hanging="339"/>
    </w:pPr>
    <w:rPr>
      <w:sz w:val="22"/>
      <w:szCs w:val="22"/>
    </w:rPr>
  </w:style>
  <w:style w:type="character" w:customStyle="1" w:styleId="BodyTextChar">
    <w:name w:val="Body Text Char"/>
    <w:basedOn w:val="DefaultParagraphFont"/>
    <w:link w:val="BodyText"/>
    <w:uiPriority w:val="1"/>
    <w:rsid w:val="00271DE5"/>
    <w:rPr>
      <w:sz w:val="22"/>
      <w:szCs w:val="22"/>
    </w:rPr>
  </w:style>
  <w:style w:type="paragraph" w:styleId="Title">
    <w:name w:val="Title"/>
    <w:basedOn w:val="Normal"/>
    <w:link w:val="TitleChar"/>
    <w:uiPriority w:val="1"/>
    <w:qFormat/>
    <w:rsid w:val="00271DE5"/>
    <w:pPr>
      <w:widowControl w:val="0"/>
      <w:autoSpaceDE w:val="0"/>
      <w:autoSpaceDN w:val="0"/>
      <w:spacing w:before="80"/>
      <w:ind w:left="3627" w:right="3639"/>
      <w:jc w:val="center"/>
    </w:pPr>
    <w:rPr>
      <w:sz w:val="25"/>
      <w:szCs w:val="25"/>
    </w:rPr>
  </w:style>
  <w:style w:type="character" w:customStyle="1" w:styleId="TitleChar">
    <w:name w:val="Title Char"/>
    <w:basedOn w:val="DefaultParagraphFont"/>
    <w:link w:val="Title"/>
    <w:uiPriority w:val="1"/>
    <w:rsid w:val="00271DE5"/>
    <w:rPr>
      <w:sz w:val="25"/>
      <w:szCs w:val="25"/>
    </w:rPr>
  </w:style>
  <w:style w:type="paragraph" w:styleId="ListParagraph">
    <w:name w:val="List Paragraph"/>
    <w:basedOn w:val="Normal"/>
    <w:uiPriority w:val="34"/>
    <w:qFormat/>
    <w:rsid w:val="00271DE5"/>
    <w:pPr>
      <w:widowControl w:val="0"/>
      <w:autoSpaceDE w:val="0"/>
      <w:autoSpaceDN w:val="0"/>
      <w:ind w:left="780" w:hanging="339"/>
      <w:jc w:val="both"/>
    </w:pPr>
    <w:rPr>
      <w:sz w:val="22"/>
      <w:szCs w:val="22"/>
    </w:rPr>
  </w:style>
  <w:style w:type="character" w:styleId="Strong">
    <w:name w:val="Strong"/>
    <w:basedOn w:val="DefaultParagraphFont"/>
    <w:uiPriority w:val="22"/>
    <w:qFormat/>
    <w:rsid w:val="00EB5A74"/>
    <w:rPr>
      <w:b/>
      <w:bCs/>
    </w:rPr>
  </w:style>
  <w:style w:type="character" w:styleId="Emphasis">
    <w:name w:val="Emphasis"/>
    <w:basedOn w:val="DefaultParagraphFont"/>
    <w:uiPriority w:val="20"/>
    <w:qFormat/>
    <w:rsid w:val="00EB5A7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 w:qFormat="1"/>
    <w:lsdException w:name="Body Text" w:uiPriority="1"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2262"/>
    <w:rPr>
      <w:sz w:val="24"/>
      <w:szCs w:val="24"/>
    </w:rPr>
  </w:style>
  <w:style w:type="paragraph" w:styleId="Heading1">
    <w:name w:val="heading 1"/>
    <w:basedOn w:val="Normal"/>
    <w:next w:val="Normal"/>
    <w:qFormat/>
    <w:rsid w:val="00242262"/>
    <w:pPr>
      <w:keepNext/>
      <w:outlineLvl w:val="0"/>
    </w:pPr>
    <w:rPr>
      <w:b/>
      <w:bCs/>
      <w:sz w:val="28"/>
    </w:rPr>
  </w:style>
  <w:style w:type="paragraph" w:styleId="Heading4">
    <w:name w:val="heading 4"/>
    <w:basedOn w:val="Normal"/>
    <w:next w:val="Normal"/>
    <w:qFormat/>
    <w:rsid w:val="00242262"/>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422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1"/>
    <w:qFormat/>
    <w:rsid w:val="00271DE5"/>
    <w:pPr>
      <w:widowControl w:val="0"/>
      <w:autoSpaceDE w:val="0"/>
      <w:autoSpaceDN w:val="0"/>
      <w:ind w:left="780" w:hanging="339"/>
    </w:pPr>
    <w:rPr>
      <w:sz w:val="22"/>
      <w:szCs w:val="22"/>
    </w:rPr>
  </w:style>
  <w:style w:type="character" w:customStyle="1" w:styleId="BodyTextChar">
    <w:name w:val="Body Text Char"/>
    <w:basedOn w:val="DefaultParagraphFont"/>
    <w:link w:val="BodyText"/>
    <w:uiPriority w:val="1"/>
    <w:rsid w:val="00271DE5"/>
    <w:rPr>
      <w:sz w:val="22"/>
      <w:szCs w:val="22"/>
    </w:rPr>
  </w:style>
  <w:style w:type="paragraph" w:styleId="Title">
    <w:name w:val="Title"/>
    <w:basedOn w:val="Normal"/>
    <w:link w:val="TitleChar"/>
    <w:uiPriority w:val="1"/>
    <w:qFormat/>
    <w:rsid w:val="00271DE5"/>
    <w:pPr>
      <w:widowControl w:val="0"/>
      <w:autoSpaceDE w:val="0"/>
      <w:autoSpaceDN w:val="0"/>
      <w:spacing w:before="80"/>
      <w:ind w:left="3627" w:right="3639"/>
      <w:jc w:val="center"/>
    </w:pPr>
    <w:rPr>
      <w:sz w:val="25"/>
      <w:szCs w:val="25"/>
    </w:rPr>
  </w:style>
  <w:style w:type="character" w:customStyle="1" w:styleId="TitleChar">
    <w:name w:val="Title Char"/>
    <w:basedOn w:val="DefaultParagraphFont"/>
    <w:link w:val="Title"/>
    <w:uiPriority w:val="1"/>
    <w:rsid w:val="00271DE5"/>
    <w:rPr>
      <w:sz w:val="25"/>
      <w:szCs w:val="25"/>
    </w:rPr>
  </w:style>
  <w:style w:type="paragraph" w:styleId="ListParagraph">
    <w:name w:val="List Paragraph"/>
    <w:basedOn w:val="Normal"/>
    <w:uiPriority w:val="34"/>
    <w:qFormat/>
    <w:rsid w:val="00271DE5"/>
    <w:pPr>
      <w:widowControl w:val="0"/>
      <w:autoSpaceDE w:val="0"/>
      <w:autoSpaceDN w:val="0"/>
      <w:ind w:left="780" w:hanging="339"/>
      <w:jc w:val="both"/>
    </w:pPr>
    <w:rPr>
      <w:sz w:val="22"/>
      <w:szCs w:val="22"/>
    </w:rPr>
  </w:style>
  <w:style w:type="character" w:styleId="Strong">
    <w:name w:val="Strong"/>
    <w:basedOn w:val="DefaultParagraphFont"/>
    <w:uiPriority w:val="22"/>
    <w:qFormat/>
    <w:rsid w:val="00EB5A74"/>
    <w:rPr>
      <w:b/>
      <w:bCs/>
    </w:rPr>
  </w:style>
  <w:style w:type="character" w:styleId="Emphasis">
    <w:name w:val="Emphasis"/>
    <w:basedOn w:val="DefaultParagraphFont"/>
    <w:uiPriority w:val="20"/>
    <w:qFormat/>
    <w:rsid w:val="00EB5A7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928748">
      <w:bodyDiv w:val="1"/>
      <w:marLeft w:val="0"/>
      <w:marRight w:val="0"/>
      <w:marTop w:val="0"/>
      <w:marBottom w:val="0"/>
      <w:divBdr>
        <w:top w:val="none" w:sz="0" w:space="0" w:color="auto"/>
        <w:left w:val="none" w:sz="0" w:space="0" w:color="auto"/>
        <w:bottom w:val="none" w:sz="0" w:space="0" w:color="auto"/>
        <w:right w:val="none" w:sz="0" w:space="0" w:color="auto"/>
      </w:divBdr>
    </w:div>
    <w:div w:id="823282070">
      <w:bodyDiv w:val="1"/>
      <w:marLeft w:val="0"/>
      <w:marRight w:val="0"/>
      <w:marTop w:val="0"/>
      <w:marBottom w:val="0"/>
      <w:divBdr>
        <w:top w:val="none" w:sz="0" w:space="0" w:color="auto"/>
        <w:left w:val="none" w:sz="0" w:space="0" w:color="auto"/>
        <w:bottom w:val="none" w:sz="0" w:space="0" w:color="auto"/>
        <w:right w:val="none" w:sz="0" w:space="0" w:color="auto"/>
      </w:divBdr>
    </w:div>
    <w:div w:id="1304315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471</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Nha Trang University</vt:lpstr>
    </vt:vector>
  </TitlesOfParts>
  <Company>Nha Trang University</Company>
  <LinksUpToDate>false</LinksUpToDate>
  <CharactersWithSpaces>3150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Nha Trang University</dc:title>
  <dc:creator>Khong Trung Thang</dc:creator>
  <cp:lastModifiedBy>HONG CAM</cp:lastModifiedBy>
  <cp:revision>10</cp:revision>
  <dcterms:created xsi:type="dcterms:W3CDTF">2020-05-18T01:29:00Z</dcterms:created>
  <dcterms:modified xsi:type="dcterms:W3CDTF">2020-05-26T23:12:00Z</dcterms:modified>
</cp:coreProperties>
</file>